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B2" w:rsidRPr="00844610" w:rsidRDefault="00FA1472" w:rsidP="006F10B2">
      <w:pPr>
        <w:spacing w:after="0" w:line="330" w:lineRule="atLeast"/>
        <w:jc w:val="center"/>
        <w:outlineLvl w:val="1"/>
        <w:rPr>
          <w:rFonts w:ascii="Calibri" w:eastAsia="Times New Roman" w:hAnsi="Calibri" w:cs="Arial"/>
          <w:b/>
          <w:bCs/>
          <w:sz w:val="28"/>
          <w:szCs w:val="28"/>
          <w:lang w:eastAsia="tr-TR"/>
        </w:rPr>
      </w:pPr>
      <w:r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VTO </w:t>
      </w:r>
      <w:proofErr w:type="gramStart"/>
      <w:r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1220A </w:t>
      </w:r>
      <w:r w:rsidR="001415B6" w:rsidRPr="00844610"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 TEKNİK</w:t>
      </w:r>
      <w:proofErr w:type="gramEnd"/>
      <w:r w:rsidR="001415B6" w:rsidRPr="00844610"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 ŞARTNAMESİ</w:t>
      </w:r>
    </w:p>
    <w:p w:rsidR="006C49E9" w:rsidRPr="00844610" w:rsidRDefault="006C49E9" w:rsidP="00B37ED1">
      <w:pPr>
        <w:tabs>
          <w:tab w:val="left" w:pos="3915"/>
        </w:tabs>
        <w:rPr>
          <w:rFonts w:ascii="Calibri" w:hAnsi="Calibri"/>
          <w:sz w:val="28"/>
          <w:szCs w:val="28"/>
        </w:rPr>
      </w:pPr>
    </w:p>
    <w:p w:rsidR="00B37ED1" w:rsidRPr="00844610" w:rsidRDefault="006F10B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 xml:space="preserve">Cihazın Ana işlemcisi </w:t>
      </w:r>
      <w:r w:rsidR="00FA1472">
        <w:rPr>
          <w:rFonts w:ascii="Calibri" w:hAnsi="Calibri"/>
          <w:sz w:val="28"/>
          <w:szCs w:val="28"/>
        </w:rPr>
        <w:t xml:space="preserve">Gömülü </w:t>
      </w:r>
      <w:proofErr w:type="spellStart"/>
      <w:r w:rsidR="00FA1472">
        <w:rPr>
          <w:rFonts w:ascii="Calibri" w:hAnsi="Calibri"/>
          <w:sz w:val="28"/>
          <w:szCs w:val="28"/>
        </w:rPr>
        <w:t>micro</w:t>
      </w:r>
      <w:proofErr w:type="spellEnd"/>
      <w:r w:rsidR="00FA1472">
        <w:rPr>
          <w:rFonts w:ascii="Calibri" w:hAnsi="Calibri"/>
          <w:sz w:val="28"/>
          <w:szCs w:val="28"/>
        </w:rPr>
        <w:t xml:space="preserve"> işlemci</w:t>
      </w:r>
      <w:r w:rsidRPr="00844610">
        <w:rPr>
          <w:rFonts w:ascii="Calibri" w:hAnsi="Calibri"/>
          <w:sz w:val="28"/>
          <w:szCs w:val="28"/>
        </w:rPr>
        <w:t xml:space="preserve"> olmalıdır.</w:t>
      </w:r>
    </w:p>
    <w:p w:rsidR="006F10B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Cihazın işletim sistemi LINUX OS olmalıdır.</w:t>
      </w:r>
    </w:p>
    <w:p w:rsidR="00FA147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Video sıkıştırma </w:t>
      </w:r>
      <w:proofErr w:type="spellStart"/>
      <w:r>
        <w:rPr>
          <w:rFonts w:ascii="Calibri" w:hAnsi="Calibri"/>
          <w:sz w:val="28"/>
          <w:szCs w:val="28"/>
        </w:rPr>
        <w:t>standartı</w:t>
      </w:r>
      <w:proofErr w:type="spellEnd"/>
      <w:r>
        <w:rPr>
          <w:rFonts w:ascii="Calibri" w:hAnsi="Calibri"/>
          <w:sz w:val="28"/>
          <w:szCs w:val="28"/>
        </w:rPr>
        <w:t xml:space="preserve"> H.264 formatında olmalıdır.</w:t>
      </w:r>
    </w:p>
    <w:p w:rsidR="00FA147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Video </w:t>
      </w:r>
      <w:r w:rsidR="00E25396">
        <w:rPr>
          <w:rFonts w:ascii="Calibri" w:hAnsi="Calibri"/>
          <w:sz w:val="28"/>
          <w:szCs w:val="28"/>
        </w:rPr>
        <w:t xml:space="preserve">görüntü </w:t>
      </w:r>
      <w:proofErr w:type="spellStart"/>
      <w:r w:rsidR="00E25396">
        <w:rPr>
          <w:rFonts w:ascii="Calibri" w:hAnsi="Calibri"/>
          <w:sz w:val="28"/>
          <w:szCs w:val="28"/>
        </w:rPr>
        <w:t>sensörü</w:t>
      </w:r>
      <w:proofErr w:type="spellEnd"/>
      <w:r w:rsidR="00E25396">
        <w:rPr>
          <w:rFonts w:ascii="Calibri" w:hAnsi="Calibri"/>
          <w:sz w:val="28"/>
          <w:szCs w:val="28"/>
        </w:rPr>
        <w:t xml:space="preserve"> 1/3” </w:t>
      </w:r>
      <w:r>
        <w:rPr>
          <w:rFonts w:ascii="Calibri" w:hAnsi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1.3</w:t>
      </w:r>
      <w:proofErr w:type="gram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megapiksel</w:t>
      </w:r>
      <w:proofErr w:type="spellEnd"/>
      <w:r>
        <w:rPr>
          <w:rFonts w:ascii="Calibri" w:hAnsi="Calibri"/>
          <w:sz w:val="28"/>
          <w:szCs w:val="28"/>
        </w:rPr>
        <w:t xml:space="preserve"> CMOS kamerayı desteklemelidir.</w:t>
      </w:r>
    </w:p>
    <w:p w:rsidR="00E25396" w:rsidRDefault="00E25396" w:rsidP="00E25396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video lensi </w:t>
      </w:r>
      <w:proofErr w:type="gramStart"/>
      <w:r>
        <w:rPr>
          <w:rFonts w:ascii="Calibri" w:hAnsi="Calibri"/>
          <w:sz w:val="28"/>
          <w:szCs w:val="28"/>
        </w:rPr>
        <w:t>3.6</w:t>
      </w:r>
      <w:proofErr w:type="gramEnd"/>
      <w:r>
        <w:rPr>
          <w:rFonts w:ascii="Calibri" w:hAnsi="Calibri"/>
          <w:sz w:val="28"/>
          <w:szCs w:val="28"/>
        </w:rPr>
        <w:t xml:space="preserve"> mm görüş açısı D: 95</w:t>
      </w:r>
      <w:r w:rsidRPr="00E25396">
        <w:rPr>
          <w:rFonts w:ascii="Calibri" w:hAnsi="Calibri"/>
          <w:sz w:val="28"/>
          <w:szCs w:val="28"/>
        </w:rPr>
        <w:t>°</w:t>
      </w:r>
      <w:r>
        <w:rPr>
          <w:rFonts w:ascii="Calibri" w:hAnsi="Calibri"/>
          <w:sz w:val="28"/>
          <w:szCs w:val="28"/>
        </w:rPr>
        <w:t xml:space="preserve"> H:75</w:t>
      </w:r>
      <w:r w:rsidRPr="00E25396">
        <w:rPr>
          <w:rFonts w:ascii="Calibri" w:hAnsi="Calibri"/>
          <w:sz w:val="28"/>
          <w:szCs w:val="28"/>
        </w:rPr>
        <w:t>°</w:t>
      </w:r>
      <w:r>
        <w:rPr>
          <w:rFonts w:ascii="Calibri" w:hAnsi="Calibri"/>
          <w:sz w:val="28"/>
          <w:szCs w:val="28"/>
        </w:rPr>
        <w:t xml:space="preserve"> olmalıdır.</w:t>
      </w:r>
    </w:p>
    <w:p w:rsidR="00E25396" w:rsidRDefault="00E25396" w:rsidP="00E25396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Cihazda Gece/Gündüz renkli görüntü alabilmelidir.</w:t>
      </w:r>
    </w:p>
    <w:p w:rsidR="00E25396" w:rsidRDefault="00E25396" w:rsidP="00E25396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 G.711 ses sıkıştırma formatına sahip olmalıdır.</w:t>
      </w:r>
    </w:p>
    <w:p w:rsidR="00FA147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Ses girişi </w:t>
      </w:r>
      <w:r w:rsidR="00E25396">
        <w:rPr>
          <w:rFonts w:ascii="Calibri" w:hAnsi="Calibri"/>
          <w:sz w:val="28"/>
          <w:szCs w:val="28"/>
        </w:rPr>
        <w:t xml:space="preserve">çoklu yön </w:t>
      </w:r>
      <w:r>
        <w:rPr>
          <w:rFonts w:ascii="Calibri" w:hAnsi="Calibri"/>
          <w:sz w:val="28"/>
          <w:szCs w:val="28"/>
        </w:rPr>
        <w:t xml:space="preserve">Mikrofon, ses çıkışı </w:t>
      </w:r>
      <w:proofErr w:type="gramStart"/>
      <w:r>
        <w:rPr>
          <w:rFonts w:ascii="Calibri" w:hAnsi="Calibri"/>
          <w:sz w:val="28"/>
          <w:szCs w:val="28"/>
        </w:rPr>
        <w:t>dahili</w:t>
      </w:r>
      <w:proofErr w:type="gramEnd"/>
      <w:r>
        <w:rPr>
          <w:rFonts w:ascii="Calibri" w:hAnsi="Calibri"/>
          <w:sz w:val="28"/>
          <w:szCs w:val="28"/>
        </w:rPr>
        <w:t xml:space="preserve"> hoparlör olmalıdır.</w:t>
      </w:r>
    </w:p>
    <w:p w:rsidR="00FA1472" w:rsidRDefault="007C0AC8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</w:t>
      </w:r>
      <w:r w:rsidR="00FA1472">
        <w:rPr>
          <w:rFonts w:ascii="Calibri" w:hAnsi="Calibri"/>
          <w:sz w:val="28"/>
          <w:szCs w:val="28"/>
        </w:rPr>
        <w:t xml:space="preserve"> çift yönlü konuşma</w:t>
      </w:r>
      <w:r>
        <w:rPr>
          <w:rFonts w:ascii="Calibri" w:hAnsi="Calibri"/>
          <w:sz w:val="28"/>
          <w:szCs w:val="28"/>
        </w:rPr>
        <w:t xml:space="preserve"> özelliğini destekler.</w:t>
      </w:r>
    </w:p>
    <w:p w:rsidR="007C0AC8" w:rsidRDefault="007C0AC8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LCD ekran boyutları </w:t>
      </w:r>
      <w:proofErr w:type="gramStart"/>
      <w:r>
        <w:rPr>
          <w:rFonts w:ascii="Calibri" w:hAnsi="Calibri"/>
          <w:sz w:val="28"/>
          <w:szCs w:val="28"/>
        </w:rPr>
        <w:t>3.5</w:t>
      </w:r>
      <w:proofErr w:type="gramEnd"/>
      <w:r>
        <w:rPr>
          <w:rFonts w:ascii="Calibri" w:hAnsi="Calibri"/>
          <w:sz w:val="28"/>
          <w:szCs w:val="28"/>
        </w:rPr>
        <w:t xml:space="preserve">- </w:t>
      </w:r>
      <w:proofErr w:type="spellStart"/>
      <w:r>
        <w:rPr>
          <w:rFonts w:ascii="Calibri" w:hAnsi="Calibri"/>
          <w:sz w:val="28"/>
          <w:szCs w:val="28"/>
        </w:rPr>
        <w:t>inch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 w:rsidR="00E25396">
        <w:rPr>
          <w:rFonts w:ascii="Calibri" w:hAnsi="Calibri"/>
          <w:sz w:val="28"/>
          <w:szCs w:val="28"/>
        </w:rPr>
        <w:t>TFT 320 x 240</w:t>
      </w:r>
      <w:r>
        <w:rPr>
          <w:rFonts w:ascii="Calibri" w:hAnsi="Calibri"/>
          <w:sz w:val="28"/>
          <w:szCs w:val="28"/>
        </w:rPr>
        <w:t xml:space="preserve"> ekran özelliği olmal</w:t>
      </w:r>
      <w:r w:rsidR="00E25396">
        <w:rPr>
          <w:rFonts w:ascii="Calibri" w:hAnsi="Calibri"/>
          <w:sz w:val="28"/>
          <w:szCs w:val="28"/>
        </w:rPr>
        <w:t>ı</w:t>
      </w:r>
      <w:r>
        <w:rPr>
          <w:rFonts w:ascii="Calibri" w:hAnsi="Calibri"/>
          <w:sz w:val="28"/>
          <w:szCs w:val="28"/>
        </w:rPr>
        <w:t>dır</w:t>
      </w:r>
    </w:p>
    <w:p w:rsidR="007C0AC8" w:rsidRDefault="007C0AC8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Cihazın Operasyo</w:t>
      </w:r>
      <w:r w:rsidR="00A460F3">
        <w:rPr>
          <w:rFonts w:ascii="Calibri" w:hAnsi="Calibri"/>
          <w:sz w:val="28"/>
          <w:szCs w:val="28"/>
        </w:rPr>
        <w:t xml:space="preserve">n </w:t>
      </w:r>
      <w:proofErr w:type="spellStart"/>
      <w:r w:rsidR="00A460F3">
        <w:rPr>
          <w:rFonts w:ascii="Calibri" w:hAnsi="Calibri"/>
          <w:sz w:val="28"/>
          <w:szCs w:val="28"/>
        </w:rPr>
        <w:t>modu</w:t>
      </w:r>
      <w:proofErr w:type="spellEnd"/>
      <w:r w:rsidR="00A460F3">
        <w:rPr>
          <w:rFonts w:ascii="Calibri" w:hAnsi="Calibri"/>
          <w:sz w:val="28"/>
          <w:szCs w:val="28"/>
        </w:rPr>
        <w:t xml:space="preserve"> girişi </w:t>
      </w:r>
      <w:r w:rsidR="00E25396">
        <w:rPr>
          <w:rFonts w:ascii="Calibri" w:hAnsi="Calibri"/>
          <w:sz w:val="28"/>
          <w:szCs w:val="28"/>
        </w:rPr>
        <w:t xml:space="preserve">mekanik tuş </w:t>
      </w:r>
      <w:proofErr w:type="spellStart"/>
      <w:r w:rsidR="00A460F3">
        <w:rPr>
          <w:rFonts w:ascii="Calibri" w:hAnsi="Calibri"/>
          <w:sz w:val="28"/>
          <w:szCs w:val="28"/>
        </w:rPr>
        <w:t>keyboard</w:t>
      </w:r>
      <w:proofErr w:type="spellEnd"/>
      <w:r w:rsidR="00A460F3">
        <w:rPr>
          <w:rFonts w:ascii="Calibri" w:hAnsi="Calibri"/>
          <w:sz w:val="28"/>
          <w:szCs w:val="28"/>
        </w:rPr>
        <w:t xml:space="preserve"> ve</w:t>
      </w:r>
      <w:r w:rsidR="00A67D6E">
        <w:rPr>
          <w:rFonts w:ascii="Calibri" w:hAnsi="Calibri"/>
          <w:sz w:val="28"/>
          <w:szCs w:val="28"/>
        </w:rPr>
        <w:t xml:space="preserve"> </w:t>
      </w:r>
      <w:proofErr w:type="spellStart"/>
      <w:r w:rsidR="00E25396">
        <w:rPr>
          <w:rFonts w:ascii="Calibri" w:hAnsi="Calibri"/>
          <w:sz w:val="28"/>
          <w:szCs w:val="28"/>
        </w:rPr>
        <w:t>mifare</w:t>
      </w:r>
      <w:proofErr w:type="spellEnd"/>
      <w:r w:rsidR="00E25396">
        <w:rPr>
          <w:rFonts w:ascii="Calibri" w:hAnsi="Calibri"/>
          <w:sz w:val="28"/>
          <w:szCs w:val="28"/>
        </w:rPr>
        <w:t xml:space="preserve"> </w:t>
      </w:r>
      <w:r w:rsidR="00A67D6E" w:rsidRPr="00A67D6E">
        <w:rPr>
          <w:rFonts w:ascii="Calibri" w:hAnsi="Calibri"/>
          <w:sz w:val="28"/>
          <w:szCs w:val="28"/>
        </w:rPr>
        <w:t xml:space="preserve">kart okuyucu </w:t>
      </w:r>
      <w:r w:rsidR="00A67D6E">
        <w:rPr>
          <w:rFonts w:ascii="Calibri" w:hAnsi="Calibri"/>
          <w:sz w:val="28"/>
          <w:szCs w:val="28"/>
        </w:rPr>
        <w:t>başlamalı olmalıdır.</w:t>
      </w:r>
    </w:p>
    <w:p w:rsidR="00A67D6E" w:rsidRDefault="00A67D6E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Cihazın İnsan al</w:t>
      </w:r>
      <w:r w:rsidR="00E25396">
        <w:rPr>
          <w:rFonts w:ascii="Calibri" w:hAnsi="Calibri"/>
          <w:sz w:val="28"/>
          <w:szCs w:val="28"/>
        </w:rPr>
        <w:t>gıla</w:t>
      </w:r>
      <w:r>
        <w:rPr>
          <w:rFonts w:ascii="Calibri" w:hAnsi="Calibri"/>
          <w:sz w:val="28"/>
          <w:szCs w:val="28"/>
        </w:rPr>
        <w:t>ma mesafesi 1 metre olmalıdır.</w:t>
      </w:r>
    </w:p>
    <w:p w:rsidR="00346C08" w:rsidRDefault="00346C08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Cihazda 1 adet kapı kontrol, 2 alarm girişi ve 1 adet RS485 bağlantı portu olmalıdır.</w:t>
      </w:r>
    </w:p>
    <w:p w:rsidR="00A67D6E" w:rsidRDefault="00A67D6E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 Ethernet çıkışı </w:t>
      </w:r>
      <w:r w:rsidRPr="00A67D6E">
        <w:rPr>
          <w:rFonts w:ascii="Calibri" w:hAnsi="Calibri"/>
          <w:sz w:val="28"/>
          <w:szCs w:val="28"/>
        </w:rPr>
        <w:t>10M / 100Mbps Kendinden uyarlamalı</w:t>
      </w:r>
      <w:r>
        <w:rPr>
          <w:rFonts w:ascii="Calibri" w:hAnsi="Calibri"/>
          <w:sz w:val="28"/>
          <w:szCs w:val="28"/>
        </w:rPr>
        <w:t xml:space="preserve"> olmalıdır ve Cihazın Network protokolü TCP/IP olmalıdır.</w:t>
      </w:r>
    </w:p>
    <w:p w:rsidR="00346C08" w:rsidRDefault="00346C08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 IP54 sertifikasına sahip olmalıdır.</w:t>
      </w:r>
    </w:p>
    <w:p w:rsidR="00346C08" w:rsidRDefault="00346C08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Cihazda 1 adet </w:t>
      </w:r>
      <w:proofErr w:type="spellStart"/>
      <w:r>
        <w:rPr>
          <w:rFonts w:ascii="Calibri" w:hAnsi="Calibri"/>
          <w:sz w:val="28"/>
          <w:szCs w:val="28"/>
        </w:rPr>
        <w:t>tamper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switch</w:t>
      </w:r>
      <w:proofErr w:type="spellEnd"/>
      <w:r>
        <w:rPr>
          <w:rFonts w:ascii="Calibri" w:hAnsi="Calibri"/>
          <w:sz w:val="28"/>
          <w:szCs w:val="28"/>
        </w:rPr>
        <w:t xml:space="preserve"> olmalıdır.</w:t>
      </w:r>
    </w:p>
    <w:p w:rsidR="001415B6" w:rsidRPr="00202E9B" w:rsidRDefault="00A67D6E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  <w:t>Cihazın güç kaynağı DC 1</w:t>
      </w:r>
      <w:r w:rsidR="00346C08">
        <w:rPr>
          <w:rFonts w:ascii="Calibri" w:hAnsi="Calibri" w:cs="Arial"/>
          <w:sz w:val="28"/>
          <w:szCs w:val="28"/>
          <w:shd w:val="clear" w:color="auto" w:fill="FFFFFF"/>
        </w:rPr>
        <w:t>2</w:t>
      </w:r>
      <w:r w:rsidR="00202E9B">
        <w:rPr>
          <w:rFonts w:ascii="Calibri" w:hAnsi="Calibri" w:cs="Arial"/>
          <w:sz w:val="28"/>
          <w:szCs w:val="28"/>
          <w:shd w:val="clear" w:color="auto" w:fill="FFFFFF"/>
        </w:rPr>
        <w:t xml:space="preserve">V </w:t>
      </w:r>
      <w:r w:rsidR="001415B6" w:rsidRPr="00844610">
        <w:rPr>
          <w:rFonts w:ascii="Calibri" w:hAnsi="Calibri" w:cs="Arial"/>
          <w:sz w:val="28"/>
          <w:szCs w:val="28"/>
          <w:shd w:val="clear" w:color="auto" w:fill="FFFFFF"/>
        </w:rPr>
        <w:t>olmalıdır.</w:t>
      </w:r>
    </w:p>
    <w:p w:rsidR="00202E9B" w:rsidRPr="00844610" w:rsidRDefault="00202E9B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  <w:t xml:space="preserve"> Cihazın Güç tüketimi, </w:t>
      </w:r>
      <w:proofErr w:type="spellStart"/>
      <w:r>
        <w:rPr>
          <w:rFonts w:ascii="Calibri" w:hAnsi="Calibri" w:cs="Arial"/>
          <w:sz w:val="28"/>
          <w:szCs w:val="28"/>
          <w:shd w:val="clear" w:color="auto" w:fill="FFFFFF"/>
        </w:rPr>
        <w:t>standby</w:t>
      </w:r>
      <w:proofErr w:type="spellEnd"/>
      <w:r>
        <w:rPr>
          <w:rFonts w:ascii="Calibri" w:hAnsi="Calibri" w:cs="Arial"/>
          <w:sz w:val="28"/>
          <w:szCs w:val="28"/>
          <w:shd w:val="clear" w:color="auto" w:fill="FFFFFF"/>
        </w:rPr>
        <w:t xml:space="preserve"> </w:t>
      </w:r>
      <w:r w:rsidRPr="00202E9B">
        <w:rPr>
          <w:rFonts w:cs="Arial"/>
          <w:sz w:val="28"/>
          <w:szCs w:val="21"/>
          <w:shd w:val="clear" w:color="auto" w:fill="FFFFFF"/>
        </w:rPr>
        <w:t>≤1W?work ≤10W</w:t>
      </w:r>
      <w:r>
        <w:rPr>
          <w:rFonts w:cs="Arial"/>
          <w:sz w:val="28"/>
          <w:szCs w:val="21"/>
          <w:shd w:val="clear" w:color="auto" w:fill="FFFFFF"/>
        </w:rPr>
        <w:t xml:space="preserve"> olmalıdır.</w:t>
      </w:r>
    </w:p>
    <w:p w:rsidR="00352173" w:rsidRPr="00844610" w:rsidRDefault="008805AA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>C</w:t>
      </w:r>
      <w:r w:rsidR="001415B6" w:rsidRPr="00844610">
        <w:rPr>
          <w:rFonts w:ascii="Calibri" w:hAnsi="Calibri"/>
          <w:sz w:val="28"/>
          <w:szCs w:val="28"/>
        </w:rPr>
        <w:t xml:space="preserve">ihazın çalışma sıcaklığı </w:t>
      </w:r>
      <w:r w:rsidR="00346C08">
        <w:rPr>
          <w:rFonts w:ascii="Calibri" w:hAnsi="Calibri"/>
          <w:sz w:val="28"/>
          <w:szCs w:val="28"/>
        </w:rPr>
        <w:t>-4</w:t>
      </w:r>
      <w:r w:rsidR="000259CA" w:rsidRPr="00844610">
        <w:rPr>
          <w:rFonts w:ascii="Calibri" w:hAnsi="Calibri"/>
          <w:sz w:val="28"/>
          <w:szCs w:val="28"/>
        </w:rPr>
        <w:t>0 C ile + 60</w:t>
      </w:r>
      <w:r w:rsidRPr="00844610">
        <w:rPr>
          <w:rFonts w:ascii="Calibri" w:hAnsi="Calibri"/>
          <w:sz w:val="28"/>
          <w:szCs w:val="28"/>
        </w:rPr>
        <w:t xml:space="preserve"> C Derecede çalışabilmelidir.</w:t>
      </w:r>
    </w:p>
    <w:p w:rsidR="008805AA" w:rsidRPr="00844610" w:rsidRDefault="008805AA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 xml:space="preserve">Cihazın çalışma ortamının Nem şartları </w:t>
      </w:r>
      <w:r w:rsidR="00202E9B">
        <w:rPr>
          <w:rFonts w:ascii="Calibri" w:hAnsi="Calibri"/>
          <w:sz w:val="28"/>
          <w:szCs w:val="28"/>
        </w:rPr>
        <w:t xml:space="preserve">10% - </w:t>
      </w:r>
      <w:r w:rsidRPr="00844610">
        <w:rPr>
          <w:rFonts w:ascii="Calibri" w:hAnsi="Calibri"/>
          <w:sz w:val="28"/>
          <w:szCs w:val="28"/>
        </w:rPr>
        <w:t>9</w:t>
      </w:r>
      <w:r w:rsidR="00346C08">
        <w:rPr>
          <w:rFonts w:ascii="Calibri" w:hAnsi="Calibri"/>
          <w:sz w:val="28"/>
          <w:szCs w:val="28"/>
        </w:rPr>
        <w:t>0</w:t>
      </w:r>
      <w:r w:rsidRPr="00844610">
        <w:rPr>
          <w:rFonts w:ascii="Calibri" w:hAnsi="Calibri"/>
          <w:sz w:val="28"/>
          <w:szCs w:val="28"/>
        </w:rPr>
        <w:t>% ortamlarında çalışabilmelidir.</w:t>
      </w:r>
    </w:p>
    <w:p w:rsidR="008805AA" w:rsidRPr="00844610" w:rsidRDefault="001415B6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>Cihazın ebatları</w:t>
      </w:r>
      <w:r w:rsidR="00346C08">
        <w:rPr>
          <w:rFonts w:ascii="Calibri" w:hAnsi="Calibri" w:cs="Arial"/>
          <w:sz w:val="28"/>
          <w:szCs w:val="28"/>
          <w:shd w:val="clear" w:color="auto" w:fill="FFFFFF"/>
        </w:rPr>
        <w:t xml:space="preserve"> 151.0</w:t>
      </w:r>
      <w:r w:rsidR="00202E9B">
        <w:rPr>
          <w:rFonts w:ascii="Calibri" w:hAnsi="Calibri" w:cs="Arial"/>
          <w:sz w:val="28"/>
          <w:szCs w:val="28"/>
          <w:shd w:val="clear" w:color="auto" w:fill="FFFFFF"/>
        </w:rPr>
        <w:t>mm*</w:t>
      </w:r>
      <w:r w:rsidR="00346C08">
        <w:rPr>
          <w:rFonts w:ascii="Calibri" w:hAnsi="Calibri" w:cs="Arial"/>
          <w:sz w:val="28"/>
          <w:szCs w:val="28"/>
          <w:shd w:val="clear" w:color="auto" w:fill="FFFFFF"/>
        </w:rPr>
        <w:t>376.0</w:t>
      </w:r>
      <w:r w:rsidR="00202E9B">
        <w:rPr>
          <w:rFonts w:ascii="Calibri" w:hAnsi="Calibri" w:cs="Arial"/>
          <w:sz w:val="28"/>
          <w:szCs w:val="28"/>
          <w:shd w:val="clear" w:color="auto" w:fill="FFFFFF"/>
        </w:rPr>
        <w:t>mm *59</w:t>
      </w:r>
      <w:r w:rsidR="00346C08">
        <w:rPr>
          <w:rFonts w:ascii="Calibri" w:hAnsi="Calibri" w:cs="Arial"/>
          <w:sz w:val="28"/>
          <w:szCs w:val="28"/>
          <w:shd w:val="clear" w:color="auto" w:fill="FFFFFF"/>
        </w:rPr>
        <w:t>.1</w:t>
      </w:r>
      <w:r w:rsidRPr="00844610">
        <w:rPr>
          <w:rFonts w:ascii="Calibri" w:hAnsi="Calibri" w:cs="Arial"/>
          <w:sz w:val="28"/>
          <w:szCs w:val="28"/>
          <w:shd w:val="clear" w:color="auto" w:fill="FFFFFF"/>
        </w:rPr>
        <w:t>mm</w:t>
      </w:r>
      <w:r w:rsidR="00F67792" w:rsidRPr="00844610">
        <w:rPr>
          <w:rFonts w:ascii="Calibri" w:hAnsi="Calibri"/>
          <w:sz w:val="28"/>
          <w:szCs w:val="28"/>
        </w:rPr>
        <w:t xml:space="preserve"> olmalıdır.</w:t>
      </w:r>
    </w:p>
    <w:p w:rsidR="001415B6" w:rsidRPr="00844610" w:rsidRDefault="001415B6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 xml:space="preserve">Cihazın ağırlığı </w:t>
      </w:r>
      <w:proofErr w:type="gramStart"/>
      <w:r w:rsidR="00346C08">
        <w:rPr>
          <w:rFonts w:ascii="Calibri" w:hAnsi="Calibri"/>
          <w:sz w:val="28"/>
          <w:szCs w:val="28"/>
        </w:rPr>
        <w:t>1.</w:t>
      </w:r>
      <w:r w:rsidR="00202E9B">
        <w:rPr>
          <w:rFonts w:ascii="Calibri" w:hAnsi="Calibri"/>
          <w:sz w:val="28"/>
          <w:szCs w:val="28"/>
        </w:rPr>
        <w:t>6</w:t>
      </w:r>
      <w:proofErr w:type="gramEnd"/>
      <w:r w:rsidRPr="00844610">
        <w:rPr>
          <w:rFonts w:ascii="Calibri" w:hAnsi="Calibri"/>
          <w:sz w:val="28"/>
          <w:szCs w:val="28"/>
        </w:rPr>
        <w:t xml:space="preserve"> kg olmalıdır.</w:t>
      </w:r>
    </w:p>
    <w:p w:rsidR="00BA4993" w:rsidRPr="00346C08" w:rsidRDefault="00844610" w:rsidP="00BA4993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844610">
        <w:rPr>
          <w:rFonts w:ascii="Calibri" w:hAnsi="Calibri" w:cs="Arial"/>
          <w:sz w:val="28"/>
          <w:szCs w:val="28"/>
          <w:lang w:val="it-IT"/>
        </w:rPr>
        <w:t>Cihaz en az 2 yil garantili olmalıdır.</w:t>
      </w:r>
    </w:p>
    <w:p w:rsidR="00346C08" w:rsidRPr="00346C08" w:rsidRDefault="00346C08" w:rsidP="00346C08">
      <w:pPr>
        <w:pStyle w:val="ListeParagraf"/>
        <w:spacing w:after="0" w:line="240" w:lineRule="auto"/>
        <w:ind w:left="1080" w:right="567"/>
        <w:rPr>
          <w:rFonts w:ascii="Calibri" w:hAnsi="Calibri" w:cs="Arial"/>
          <w:sz w:val="28"/>
          <w:szCs w:val="28"/>
        </w:rPr>
      </w:pPr>
    </w:p>
    <w:p w:rsidR="00346C08" w:rsidRPr="004D1711" w:rsidRDefault="00346C08" w:rsidP="00346C08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4D1711">
        <w:rPr>
          <w:rFonts w:cstheme="minorHAnsi"/>
          <w:sz w:val="28"/>
        </w:rPr>
        <w:t>Cihazlar uluslararası ONVIF iletişim komitesi listesinde yer almalıdır.</w:t>
      </w:r>
    </w:p>
    <w:p w:rsidR="00346C08" w:rsidRPr="004D1711" w:rsidRDefault="00346C08" w:rsidP="00346C08">
      <w:p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</w:p>
    <w:p w:rsidR="00346C08" w:rsidRPr="00346C08" w:rsidRDefault="00346C08" w:rsidP="00346C08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4D1711">
        <w:rPr>
          <w:rFonts w:cstheme="minorHAnsi"/>
          <w:sz w:val="28"/>
        </w:rPr>
        <w:t>Cihaz üzerindeki marka  ile yurtdışı üreticisinin ismi aynı olmalıdır. Bunu belirten evrak ihale aşamasında verilecektir, OEM olarak üretilmiş ürünler kabul edilmeyecektir.</w:t>
      </w:r>
    </w:p>
    <w:p w:rsidR="00BA4993" w:rsidRPr="00BA4993" w:rsidRDefault="00BA4993" w:rsidP="00BA4993">
      <w:pPr>
        <w:pStyle w:val="ListeParagraf"/>
        <w:spacing w:after="0" w:line="240" w:lineRule="auto"/>
        <w:ind w:left="1080" w:right="567"/>
        <w:rPr>
          <w:rFonts w:ascii="Calibri" w:hAnsi="Calibri" w:cs="Arial"/>
          <w:sz w:val="28"/>
          <w:szCs w:val="28"/>
        </w:rPr>
      </w:pPr>
      <w:bookmarkStart w:id="0" w:name="_GoBack"/>
      <w:bookmarkEnd w:id="0"/>
    </w:p>
    <w:p w:rsidR="00BA4993" w:rsidRPr="00BA4993" w:rsidRDefault="00BA4993" w:rsidP="00BA4993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BA4993">
        <w:rPr>
          <w:rFonts w:cs="Arial"/>
          <w:sz w:val="28"/>
          <w:szCs w:val="28"/>
        </w:rPr>
        <w:t>İthalatçı firmanın TSE’den Hizmet Yeterlilik Belgesi (HYB) ve Satış Sonrası Hizmet Yeterlilik belgesi (SSHYB) olmalıdır</w:t>
      </w:r>
    </w:p>
    <w:p w:rsidR="00BA4993" w:rsidRPr="00BA4993" w:rsidRDefault="00BA4993" w:rsidP="00BA4993">
      <w:p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</w:p>
    <w:p w:rsidR="00BA4993" w:rsidRPr="00BA4993" w:rsidRDefault="00BA4993" w:rsidP="00BA4993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BA4993">
        <w:rPr>
          <w:rFonts w:cs="Arial"/>
          <w:sz w:val="28"/>
          <w:szCs w:val="28"/>
        </w:rPr>
        <w:t>İthalatçı firmanın ISO 9001 belgesi olmalıdır ve ISO 9001 belgesi TURKAK onaylı olmalıdır.</w:t>
      </w:r>
    </w:p>
    <w:p w:rsidR="00844610" w:rsidRDefault="00844610" w:rsidP="00844610">
      <w:pPr>
        <w:pStyle w:val="ListeParagraf"/>
        <w:tabs>
          <w:tab w:val="left" w:pos="3915"/>
        </w:tabs>
        <w:spacing w:line="480" w:lineRule="auto"/>
        <w:ind w:left="1080"/>
        <w:rPr>
          <w:rFonts w:asciiTheme="majorHAnsi" w:hAnsiTheme="majorHAnsi"/>
          <w:sz w:val="28"/>
          <w:szCs w:val="28"/>
        </w:rPr>
      </w:pPr>
    </w:p>
    <w:p w:rsidR="00844610" w:rsidRPr="00844610" w:rsidRDefault="00844610" w:rsidP="00844610">
      <w:pPr>
        <w:pStyle w:val="ListeParagraf"/>
        <w:tabs>
          <w:tab w:val="left" w:pos="3915"/>
        </w:tabs>
        <w:spacing w:line="480" w:lineRule="auto"/>
        <w:ind w:left="1080"/>
        <w:rPr>
          <w:rFonts w:asciiTheme="majorHAnsi" w:hAnsiTheme="majorHAnsi"/>
          <w:sz w:val="28"/>
          <w:szCs w:val="28"/>
        </w:rPr>
      </w:pPr>
    </w:p>
    <w:p w:rsidR="000259CA" w:rsidRPr="001415B6" w:rsidRDefault="000259CA" w:rsidP="000259CA">
      <w:pPr>
        <w:tabs>
          <w:tab w:val="left" w:pos="3915"/>
        </w:tabs>
        <w:spacing w:line="480" w:lineRule="auto"/>
        <w:ind w:left="360"/>
        <w:rPr>
          <w:rFonts w:asciiTheme="majorHAnsi" w:hAnsiTheme="majorHAnsi"/>
          <w:sz w:val="28"/>
          <w:szCs w:val="28"/>
        </w:rPr>
      </w:pPr>
    </w:p>
    <w:p w:rsidR="006C49E9" w:rsidRPr="001415B6" w:rsidRDefault="006C49E9" w:rsidP="00F25226">
      <w:pPr>
        <w:pStyle w:val="ListeParagraf"/>
        <w:tabs>
          <w:tab w:val="left" w:pos="3915"/>
        </w:tabs>
        <w:spacing w:line="480" w:lineRule="auto"/>
        <w:rPr>
          <w:rFonts w:asciiTheme="majorHAnsi" w:hAnsiTheme="majorHAnsi"/>
          <w:sz w:val="28"/>
          <w:szCs w:val="28"/>
        </w:rPr>
      </w:pPr>
    </w:p>
    <w:sectPr w:rsidR="006C49E9" w:rsidRPr="001415B6" w:rsidSect="006F10B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25A"/>
    <w:multiLevelType w:val="hybridMultilevel"/>
    <w:tmpl w:val="86063DDE"/>
    <w:lvl w:ilvl="0" w:tplc="1FDC97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AE0"/>
    <w:multiLevelType w:val="hybridMultilevel"/>
    <w:tmpl w:val="58CE68C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A1723"/>
    <w:multiLevelType w:val="hybridMultilevel"/>
    <w:tmpl w:val="D442A778"/>
    <w:lvl w:ilvl="0" w:tplc="1FDC97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C7FAC"/>
    <w:multiLevelType w:val="hybridMultilevel"/>
    <w:tmpl w:val="7414BE4A"/>
    <w:lvl w:ilvl="0" w:tplc="1876C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B57E8"/>
    <w:multiLevelType w:val="hybridMultilevel"/>
    <w:tmpl w:val="3642F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1A"/>
    <w:rsid w:val="000259CA"/>
    <w:rsid w:val="001415B6"/>
    <w:rsid w:val="00202E9B"/>
    <w:rsid w:val="00210325"/>
    <w:rsid w:val="00346C08"/>
    <w:rsid w:val="00352173"/>
    <w:rsid w:val="003D3F18"/>
    <w:rsid w:val="004E74B7"/>
    <w:rsid w:val="00652801"/>
    <w:rsid w:val="006C49E9"/>
    <w:rsid w:val="006F10B2"/>
    <w:rsid w:val="007C0AC8"/>
    <w:rsid w:val="00844610"/>
    <w:rsid w:val="008805AA"/>
    <w:rsid w:val="008C6AA4"/>
    <w:rsid w:val="009E571A"/>
    <w:rsid w:val="00A460F3"/>
    <w:rsid w:val="00A67D6E"/>
    <w:rsid w:val="00B37ED1"/>
    <w:rsid w:val="00BA4993"/>
    <w:rsid w:val="00C5429A"/>
    <w:rsid w:val="00C848ED"/>
    <w:rsid w:val="00DB7C72"/>
    <w:rsid w:val="00E25396"/>
    <w:rsid w:val="00EF1404"/>
    <w:rsid w:val="00F25226"/>
    <w:rsid w:val="00F67792"/>
    <w:rsid w:val="00F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1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37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Vurgulama">
    <w:name w:val="Intense Emphasis"/>
    <w:basedOn w:val="VarsaylanParagrafYazTipi"/>
    <w:uiPriority w:val="21"/>
    <w:qFormat/>
    <w:rsid w:val="00B37ED1"/>
    <w:rPr>
      <w:i/>
      <w:iCs/>
      <w:color w:val="5B9BD5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37E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37ED1"/>
    <w:rPr>
      <w:i/>
      <w:iCs/>
      <w:color w:val="5B9BD5" w:themeColor="accent1"/>
    </w:rPr>
  </w:style>
  <w:style w:type="paragraph" w:styleId="ListeParagraf">
    <w:name w:val="List Paragraph"/>
    <w:basedOn w:val="Normal"/>
    <w:uiPriority w:val="34"/>
    <w:qFormat/>
    <w:rsid w:val="00B37ED1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F10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1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37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Vurgulama">
    <w:name w:val="Intense Emphasis"/>
    <w:basedOn w:val="VarsaylanParagrafYazTipi"/>
    <w:uiPriority w:val="21"/>
    <w:qFormat/>
    <w:rsid w:val="00B37ED1"/>
    <w:rPr>
      <w:i/>
      <w:iCs/>
      <w:color w:val="5B9BD5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37E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37ED1"/>
    <w:rPr>
      <w:i/>
      <w:iCs/>
      <w:color w:val="5B9BD5" w:themeColor="accent1"/>
    </w:rPr>
  </w:style>
  <w:style w:type="paragraph" w:styleId="ListeParagraf">
    <w:name w:val="List Paragraph"/>
    <w:basedOn w:val="Normal"/>
    <w:uiPriority w:val="34"/>
    <w:qFormat/>
    <w:rsid w:val="00B37ED1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F10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E598-2E13-4347-A20C-703FB55A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DEMİR</dc:creator>
  <cp:lastModifiedBy>Okisan HR and Marketing</cp:lastModifiedBy>
  <cp:revision>8</cp:revision>
  <dcterms:created xsi:type="dcterms:W3CDTF">2015-11-30T16:16:00Z</dcterms:created>
  <dcterms:modified xsi:type="dcterms:W3CDTF">2017-06-12T08:41:00Z</dcterms:modified>
</cp:coreProperties>
</file>