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EF" w:rsidRPr="00A13392" w:rsidRDefault="00797843" w:rsidP="00E06F04">
      <w:pPr>
        <w:pBdr>
          <w:bottom w:val="single" w:sz="6" w:space="1" w:color="auto"/>
        </w:pBd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M7</w:t>
      </w:r>
      <w:r w:rsidR="006775ED" w:rsidRPr="00A13392">
        <w:rPr>
          <w:rFonts w:cs="Arial"/>
          <w:b/>
          <w:sz w:val="28"/>
          <w:szCs w:val="28"/>
        </w:rPr>
        <w:t>0</w:t>
      </w:r>
      <w:r w:rsidR="00C627A5">
        <w:rPr>
          <w:rFonts w:cs="Arial"/>
          <w:b/>
          <w:sz w:val="28"/>
          <w:szCs w:val="28"/>
        </w:rPr>
        <w:t>-4U-E</w:t>
      </w:r>
      <w:r w:rsidR="0063288E" w:rsidRPr="00A13392">
        <w:rPr>
          <w:rFonts w:cs="Arial"/>
          <w:b/>
          <w:sz w:val="28"/>
          <w:szCs w:val="28"/>
        </w:rPr>
        <w:t xml:space="preserve"> </w:t>
      </w:r>
      <w:r w:rsidR="00301DE1" w:rsidRPr="00A13392">
        <w:rPr>
          <w:rFonts w:cs="Arial"/>
          <w:b/>
          <w:sz w:val="28"/>
          <w:szCs w:val="28"/>
        </w:rPr>
        <w:t>TEKNİK ŞARTNAMESİ</w:t>
      </w:r>
    </w:p>
    <w:p w:rsidR="0040318E" w:rsidRPr="00A13392" w:rsidRDefault="0040318E" w:rsidP="00301DE1">
      <w:pPr>
        <w:pStyle w:val="ListeParagraf"/>
        <w:spacing w:after="0" w:line="240" w:lineRule="auto"/>
        <w:rPr>
          <w:rFonts w:cs="Arial"/>
          <w:sz w:val="28"/>
          <w:szCs w:val="28"/>
        </w:rPr>
      </w:pPr>
    </w:p>
    <w:p w:rsidR="00EB7CF6" w:rsidRPr="00A13392" w:rsidRDefault="006775ED" w:rsidP="00A85F80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A13392">
        <w:rPr>
          <w:rFonts w:cs="Gisha"/>
          <w:sz w:val="28"/>
          <w:szCs w:val="28"/>
        </w:rPr>
        <w:t>Cihazın ana i</w:t>
      </w:r>
      <w:r w:rsidRPr="00A13392">
        <w:rPr>
          <w:rFonts w:cs="Arial"/>
          <w:sz w:val="28"/>
          <w:szCs w:val="28"/>
        </w:rPr>
        <w:t xml:space="preserve">şlemci özelliği </w:t>
      </w:r>
      <w:r w:rsidR="007F024E">
        <w:rPr>
          <w:rFonts w:cs="Arial"/>
          <w:sz w:val="28"/>
          <w:szCs w:val="28"/>
        </w:rPr>
        <w:t xml:space="preserve">64-bit </w:t>
      </w:r>
      <w:r w:rsidR="00BE649B">
        <w:rPr>
          <w:rFonts w:cs="Arial"/>
          <w:sz w:val="28"/>
          <w:szCs w:val="28"/>
        </w:rPr>
        <w:t xml:space="preserve">dört </w:t>
      </w:r>
      <w:proofErr w:type="gramStart"/>
      <w:r w:rsidR="00BE649B">
        <w:rPr>
          <w:rFonts w:cs="Arial"/>
          <w:sz w:val="28"/>
          <w:szCs w:val="28"/>
        </w:rPr>
        <w:t xml:space="preserve">çekirdekli </w:t>
      </w:r>
      <w:r w:rsidR="007F024E">
        <w:rPr>
          <w:rFonts w:cs="Arial"/>
          <w:sz w:val="28"/>
          <w:szCs w:val="28"/>
        </w:rPr>
        <w:t xml:space="preserve"> gömülü</w:t>
      </w:r>
      <w:proofErr w:type="gramEnd"/>
      <w:r w:rsidR="007F024E">
        <w:rPr>
          <w:rFonts w:cs="Arial"/>
          <w:sz w:val="28"/>
          <w:szCs w:val="28"/>
        </w:rPr>
        <w:t xml:space="preserve"> </w:t>
      </w:r>
      <w:r w:rsidR="00BE649B">
        <w:rPr>
          <w:rFonts w:cs="Arial"/>
          <w:sz w:val="28"/>
          <w:szCs w:val="28"/>
        </w:rPr>
        <w:t xml:space="preserve">işlemci </w:t>
      </w:r>
      <w:r w:rsidR="007F024E">
        <w:rPr>
          <w:rFonts w:cs="Arial"/>
          <w:sz w:val="28"/>
          <w:szCs w:val="28"/>
        </w:rPr>
        <w:t xml:space="preserve"> </w:t>
      </w:r>
      <w:r w:rsidR="0040318E" w:rsidRPr="00A13392">
        <w:rPr>
          <w:rFonts w:cs="Gisha"/>
          <w:sz w:val="28"/>
          <w:szCs w:val="28"/>
        </w:rPr>
        <w:t>olmalıdır.</w:t>
      </w:r>
    </w:p>
    <w:p w:rsidR="004D4929" w:rsidRPr="00A13392" w:rsidRDefault="004D4929" w:rsidP="004D4929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486435" w:rsidRPr="00A13392" w:rsidRDefault="004D4929" w:rsidP="0048643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</w:t>
      </w:r>
      <w:r w:rsidR="0000632F">
        <w:rPr>
          <w:rFonts w:cs="Arial"/>
          <w:sz w:val="28"/>
          <w:szCs w:val="28"/>
        </w:rPr>
        <w:t>Ç</w:t>
      </w:r>
      <w:r w:rsidR="006775ED" w:rsidRPr="00A13392">
        <w:rPr>
          <w:rFonts w:cs="Arial"/>
          <w:sz w:val="28"/>
          <w:szCs w:val="28"/>
        </w:rPr>
        <w:t xml:space="preserve">alışma sistemi </w:t>
      </w:r>
      <w:r w:rsidR="007F024E">
        <w:rPr>
          <w:rFonts w:cs="Arial"/>
          <w:sz w:val="28"/>
          <w:szCs w:val="28"/>
        </w:rPr>
        <w:t>gömülü LINUX</w:t>
      </w:r>
      <w:r w:rsidR="006775ED" w:rsidRPr="00A13392">
        <w:rPr>
          <w:rFonts w:cs="Arial"/>
          <w:sz w:val="28"/>
          <w:szCs w:val="28"/>
        </w:rPr>
        <w:t xml:space="preserve"> </w:t>
      </w:r>
      <w:r w:rsidRPr="00A13392">
        <w:rPr>
          <w:rFonts w:cs="Arial"/>
          <w:sz w:val="28"/>
          <w:szCs w:val="28"/>
          <w:lang w:eastAsia="tr-TR"/>
        </w:rPr>
        <w:t>olmalıdır.</w:t>
      </w:r>
    </w:p>
    <w:p w:rsidR="006775ED" w:rsidRPr="00A13392" w:rsidRDefault="006775ED" w:rsidP="006775ED">
      <w:pPr>
        <w:pStyle w:val="ListeParagraf"/>
        <w:rPr>
          <w:rFonts w:cs="Arial"/>
          <w:sz w:val="28"/>
          <w:szCs w:val="28"/>
        </w:rPr>
      </w:pPr>
    </w:p>
    <w:p w:rsidR="006775ED" w:rsidRPr="00A13392" w:rsidRDefault="006775ED" w:rsidP="0048643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</w:t>
      </w:r>
      <w:r w:rsidR="00BE649B">
        <w:rPr>
          <w:rFonts w:cs="Arial"/>
          <w:sz w:val="28"/>
          <w:szCs w:val="28"/>
        </w:rPr>
        <w:t xml:space="preserve">kart </w:t>
      </w:r>
      <w:proofErr w:type="gramStart"/>
      <w:r w:rsidR="00BE649B">
        <w:rPr>
          <w:rFonts w:cs="Arial"/>
          <w:sz w:val="28"/>
          <w:szCs w:val="28"/>
        </w:rPr>
        <w:t xml:space="preserve">giriş </w:t>
      </w:r>
      <w:r w:rsidRPr="00A13392">
        <w:rPr>
          <w:rFonts w:cs="Arial"/>
          <w:sz w:val="28"/>
          <w:szCs w:val="28"/>
        </w:rPr>
        <w:t xml:space="preserve"> sistemi</w:t>
      </w:r>
      <w:proofErr w:type="gramEnd"/>
      <w:r w:rsidRPr="00A13392">
        <w:rPr>
          <w:rFonts w:cs="Arial"/>
          <w:sz w:val="28"/>
          <w:szCs w:val="28"/>
        </w:rPr>
        <w:t xml:space="preserve"> </w:t>
      </w:r>
      <w:r w:rsidR="007F024E">
        <w:rPr>
          <w:rFonts w:cs="Arial"/>
          <w:sz w:val="28"/>
          <w:szCs w:val="28"/>
        </w:rPr>
        <w:t>PCI-E</w:t>
      </w:r>
      <w:r w:rsidRPr="00A13392">
        <w:rPr>
          <w:rFonts w:cs="Arial"/>
          <w:sz w:val="28"/>
          <w:szCs w:val="28"/>
        </w:rPr>
        <w:t xml:space="preserve"> olmalıdır.</w:t>
      </w:r>
    </w:p>
    <w:p w:rsidR="006775ED" w:rsidRPr="00A13392" w:rsidRDefault="006775ED" w:rsidP="006775ED">
      <w:pPr>
        <w:pStyle w:val="ListeParagraf"/>
        <w:rPr>
          <w:rFonts w:cs="Arial"/>
          <w:sz w:val="28"/>
          <w:szCs w:val="28"/>
        </w:rPr>
      </w:pPr>
    </w:p>
    <w:p w:rsidR="006775ED" w:rsidRPr="00A13392" w:rsidRDefault="007F024E" w:rsidP="0048643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Cihazda </w:t>
      </w:r>
      <w:r w:rsidR="001E3C59">
        <w:rPr>
          <w:rFonts w:cs="Arial"/>
          <w:sz w:val="28"/>
          <w:szCs w:val="28"/>
        </w:rPr>
        <w:t>2 adet ana kontrol kartı 10 adet görüntüleme kartı bulunmalıdır</w:t>
      </w:r>
    </w:p>
    <w:p w:rsidR="006775ED" w:rsidRPr="00A13392" w:rsidRDefault="006775ED" w:rsidP="006775ED">
      <w:pPr>
        <w:pStyle w:val="ListeParagraf"/>
        <w:rPr>
          <w:rFonts w:cs="Arial"/>
          <w:sz w:val="28"/>
          <w:szCs w:val="28"/>
        </w:rPr>
      </w:pPr>
    </w:p>
    <w:p w:rsidR="006775ED" w:rsidRPr="00A13392" w:rsidRDefault="006775ED" w:rsidP="0048643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Temel donanımı 2 güç sağlayıcı, Ana kontrol kartı, yüksek performans seri </w:t>
      </w:r>
      <w:r w:rsidR="00BE649B">
        <w:rPr>
          <w:rFonts w:cs="Arial"/>
          <w:sz w:val="28"/>
          <w:szCs w:val="28"/>
        </w:rPr>
        <w:t>kart giriş</w:t>
      </w:r>
      <w:r w:rsidRPr="00A13392">
        <w:rPr>
          <w:rFonts w:cs="Arial"/>
          <w:sz w:val="28"/>
          <w:szCs w:val="28"/>
        </w:rPr>
        <w:t xml:space="preserve"> arka</w:t>
      </w:r>
      <w:r w:rsidR="00BE649B">
        <w:rPr>
          <w:rFonts w:cs="Arial"/>
          <w:sz w:val="28"/>
          <w:szCs w:val="28"/>
        </w:rPr>
        <w:t xml:space="preserve"> </w:t>
      </w:r>
      <w:r w:rsidRPr="00A13392">
        <w:rPr>
          <w:rFonts w:cs="Arial"/>
          <w:sz w:val="28"/>
          <w:szCs w:val="28"/>
        </w:rPr>
        <w:t>planı, akıllı sıcaklık kontrolü sağlayan fan özelliği olmalıdır.</w:t>
      </w:r>
    </w:p>
    <w:p w:rsidR="006775ED" w:rsidRPr="00A13392" w:rsidRDefault="006775ED" w:rsidP="006775ED">
      <w:pPr>
        <w:pStyle w:val="ListeParagraf"/>
        <w:rPr>
          <w:rFonts w:cs="Arial"/>
          <w:sz w:val="28"/>
          <w:szCs w:val="28"/>
        </w:rPr>
      </w:pPr>
    </w:p>
    <w:p w:rsidR="006775ED" w:rsidRDefault="007F024E" w:rsidP="0048643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Cihazda Maksimum 10</w:t>
      </w:r>
      <w:r w:rsidR="006775ED" w:rsidRPr="00A13392">
        <w:rPr>
          <w:rFonts w:cs="Arial"/>
          <w:sz w:val="28"/>
          <w:szCs w:val="28"/>
        </w:rPr>
        <w:t xml:space="preserve"> video giriş kartı </w:t>
      </w:r>
      <w:r w:rsidR="00BE649B">
        <w:rPr>
          <w:rFonts w:cs="Arial"/>
          <w:sz w:val="28"/>
          <w:szCs w:val="28"/>
        </w:rPr>
        <w:t xml:space="preserve">ve </w:t>
      </w:r>
      <w:proofErr w:type="spellStart"/>
      <w:r w:rsidR="00BE649B">
        <w:rPr>
          <w:rFonts w:cs="Arial"/>
          <w:sz w:val="28"/>
          <w:szCs w:val="28"/>
        </w:rPr>
        <w:t>max</w:t>
      </w:r>
      <w:proofErr w:type="spellEnd"/>
      <w:r w:rsidR="00BE649B">
        <w:rPr>
          <w:rFonts w:cs="Arial"/>
          <w:sz w:val="28"/>
          <w:szCs w:val="28"/>
        </w:rPr>
        <w:t xml:space="preserve">.10 video çıkış kartı </w:t>
      </w:r>
      <w:r w:rsidR="006775ED" w:rsidRPr="00A13392">
        <w:rPr>
          <w:rFonts w:cs="Arial"/>
          <w:sz w:val="28"/>
          <w:szCs w:val="28"/>
        </w:rPr>
        <w:t>olmalıdır.</w:t>
      </w:r>
    </w:p>
    <w:p w:rsidR="007F024E" w:rsidRDefault="007F024E" w:rsidP="007F024E">
      <w:pPr>
        <w:pStyle w:val="ListeParagraf"/>
        <w:rPr>
          <w:rFonts w:cs="Arial"/>
          <w:sz w:val="28"/>
          <w:szCs w:val="28"/>
        </w:rPr>
      </w:pPr>
    </w:p>
    <w:p w:rsidR="001E3C59" w:rsidRDefault="001E3C59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4 adet H264/MPEG4 1080P destekli DVI girişi olmalıdır. Bu girişler ayrıca 720P/UXGA/SXVGA+/SXGA/XGA/SVGA/VGA çözünürlükleri desteklemelidir</w:t>
      </w:r>
    </w:p>
    <w:p w:rsidR="001E3C59" w:rsidRDefault="001E3C59" w:rsidP="001E3C59">
      <w:pPr>
        <w:pStyle w:val="ListeParagraf"/>
        <w:rPr>
          <w:rFonts w:cs="Arial"/>
          <w:sz w:val="28"/>
          <w:szCs w:val="28"/>
        </w:rPr>
      </w:pPr>
    </w:p>
    <w:p w:rsidR="001E3C59" w:rsidRDefault="001E3C59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4 adet H264/MPEG4 1080P destekli HDMI girişi olmalıdır. Bu girişler ayrıca</w:t>
      </w:r>
      <w:r w:rsidR="006B15FE">
        <w:rPr>
          <w:rFonts w:cs="Arial"/>
          <w:sz w:val="28"/>
          <w:szCs w:val="28"/>
        </w:rPr>
        <w:t xml:space="preserve"> 720P/UXGA/SXVGA+/SXGA/XGA/SVGA/VGA çözünürlükleri desteklemelidir</w:t>
      </w:r>
    </w:p>
    <w:p w:rsidR="006B15FE" w:rsidRDefault="006B15FE" w:rsidP="006B15FE">
      <w:pPr>
        <w:pStyle w:val="ListeParagraf"/>
        <w:rPr>
          <w:rFonts w:cs="Arial"/>
          <w:sz w:val="28"/>
          <w:szCs w:val="28"/>
        </w:rPr>
      </w:pPr>
    </w:p>
    <w:p w:rsidR="006B15FE" w:rsidRDefault="006B15FE" w:rsidP="006B15FE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4 adet H264/MPEG4 1080P destekli VGA girişi olmalıdır. Bu girişler ayrıca 720P/UXGA/SXVGA+/SXGA/XGA/SVGA/VGA çözünürlükleri desteklemelidir</w:t>
      </w:r>
      <w:r w:rsidR="00BB5930">
        <w:rPr>
          <w:rFonts w:cs="Arial"/>
          <w:sz w:val="28"/>
          <w:szCs w:val="28"/>
        </w:rPr>
        <w:t>.</w:t>
      </w:r>
    </w:p>
    <w:p w:rsidR="00BB5930" w:rsidRPr="00BB5930" w:rsidRDefault="00BB5930" w:rsidP="00BB5930">
      <w:pPr>
        <w:pStyle w:val="ListeParagraf"/>
        <w:rPr>
          <w:rFonts w:cs="Arial"/>
          <w:sz w:val="28"/>
          <w:szCs w:val="28"/>
        </w:rPr>
      </w:pPr>
    </w:p>
    <w:p w:rsidR="00BB5930" w:rsidRPr="00BB5930" w:rsidRDefault="00BB5930" w:rsidP="00BB5930">
      <w:pPr>
        <w:spacing w:after="0" w:line="240" w:lineRule="auto"/>
        <w:ind w:right="567"/>
        <w:rPr>
          <w:rFonts w:cs="Arial"/>
          <w:sz w:val="28"/>
          <w:szCs w:val="28"/>
        </w:rPr>
      </w:pPr>
    </w:p>
    <w:p w:rsidR="006B15FE" w:rsidRDefault="006B15FE" w:rsidP="006B15FE">
      <w:pPr>
        <w:pStyle w:val="ListeParagraf"/>
        <w:rPr>
          <w:rFonts w:cs="Arial"/>
          <w:sz w:val="28"/>
          <w:szCs w:val="28"/>
        </w:rPr>
      </w:pPr>
    </w:p>
    <w:p w:rsidR="006B15FE" w:rsidRDefault="006B15F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6B15FE">
        <w:rPr>
          <w:rFonts w:cs="Arial"/>
          <w:sz w:val="28"/>
          <w:szCs w:val="28"/>
        </w:rPr>
        <w:t xml:space="preserve">Cihaz üzerinde 32 </w:t>
      </w:r>
      <w:r>
        <w:rPr>
          <w:rFonts w:cs="Arial"/>
          <w:sz w:val="28"/>
          <w:szCs w:val="28"/>
        </w:rPr>
        <w:t>kanal</w:t>
      </w:r>
      <w:r w:rsidRPr="006B15F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D1 çözünürlüğü destekleyebilir girişler </w:t>
      </w:r>
      <w:proofErr w:type="spellStart"/>
      <w:r>
        <w:rPr>
          <w:rFonts w:cs="Arial"/>
          <w:sz w:val="28"/>
          <w:szCs w:val="28"/>
        </w:rPr>
        <w:t>olmaldır</w:t>
      </w:r>
      <w:proofErr w:type="spellEnd"/>
      <w:r>
        <w:rPr>
          <w:rFonts w:cs="Arial"/>
          <w:sz w:val="28"/>
          <w:szCs w:val="28"/>
        </w:rPr>
        <w:t xml:space="preserve"> bu girişler H264 ve MPEG4 video formatlarını </w:t>
      </w:r>
      <w:r>
        <w:rPr>
          <w:rFonts w:cs="Arial"/>
          <w:sz w:val="28"/>
          <w:szCs w:val="28"/>
        </w:rPr>
        <w:lastRenderedPageBreak/>
        <w:t xml:space="preserve">destekleyebilmelidir </w:t>
      </w:r>
      <w:r w:rsidR="00F90CC8">
        <w:rPr>
          <w:rFonts w:cs="Arial"/>
          <w:sz w:val="28"/>
          <w:szCs w:val="28"/>
        </w:rPr>
        <w:t>hareketli kameraların kontrolü için 2 adet RS485 girişi bulunmalıdır</w:t>
      </w:r>
    </w:p>
    <w:p w:rsidR="006B15FE" w:rsidRDefault="006B15FE" w:rsidP="006B15FE">
      <w:pPr>
        <w:pStyle w:val="ListeParagraf"/>
        <w:rPr>
          <w:rFonts w:cs="Arial"/>
          <w:sz w:val="28"/>
          <w:szCs w:val="28"/>
        </w:rPr>
      </w:pPr>
    </w:p>
    <w:p w:rsidR="006B15FE" w:rsidRDefault="006B15F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 üzerinde 8 kanal HDCVI 1080P görüntüyü destekleyebilir girişler bulunmalıdır Bu girişler vasıtasıyla görüntülemeye ek </w:t>
      </w:r>
      <w:proofErr w:type="gramStart"/>
      <w:r>
        <w:rPr>
          <w:rFonts w:cs="Arial"/>
          <w:sz w:val="28"/>
          <w:szCs w:val="28"/>
        </w:rPr>
        <w:t>olarak  ses</w:t>
      </w:r>
      <w:proofErr w:type="gramEnd"/>
      <w:r>
        <w:rPr>
          <w:rFonts w:cs="Arial"/>
          <w:sz w:val="28"/>
          <w:szCs w:val="28"/>
        </w:rPr>
        <w:t xml:space="preserve"> ve data </w:t>
      </w:r>
      <w:proofErr w:type="spellStart"/>
      <w:r>
        <w:rPr>
          <w:rFonts w:cs="Arial"/>
          <w:sz w:val="28"/>
          <w:szCs w:val="28"/>
        </w:rPr>
        <w:t>iletimide</w:t>
      </w:r>
      <w:proofErr w:type="spellEnd"/>
      <w:r>
        <w:rPr>
          <w:rFonts w:cs="Arial"/>
          <w:sz w:val="28"/>
          <w:szCs w:val="28"/>
        </w:rPr>
        <w:t xml:space="preserve"> aynı girişler üzerinden yapılabilmelidir</w:t>
      </w:r>
    </w:p>
    <w:p w:rsidR="00FE028B" w:rsidRDefault="00FE028B" w:rsidP="00FE028B">
      <w:pPr>
        <w:pStyle w:val="ListeParagraf"/>
        <w:rPr>
          <w:rFonts w:cs="Arial"/>
          <w:sz w:val="28"/>
          <w:szCs w:val="28"/>
        </w:rPr>
      </w:pPr>
    </w:p>
    <w:p w:rsidR="00FE028B" w:rsidRDefault="00FE028B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8 kanal HD-SDI 1080P görüntü girişi bulunmalı ve hareketli kameraların kontrolü için 2 adet RS485 girişi bulunmalıdır</w:t>
      </w:r>
    </w:p>
    <w:p w:rsidR="00FE028B" w:rsidRDefault="00FE028B" w:rsidP="00FE028B">
      <w:pPr>
        <w:pStyle w:val="ListeParagraf"/>
        <w:rPr>
          <w:rFonts w:cs="Arial"/>
          <w:sz w:val="28"/>
          <w:szCs w:val="28"/>
        </w:rPr>
      </w:pPr>
    </w:p>
    <w:p w:rsidR="00FE028B" w:rsidRDefault="00FE028B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network üzerinden H264,MPEG4,ONVİF ve PISA görüntü formatlarını desteklemelidir. 12mp,8mp,5mp,3mp,2mp,UXGA,720P,D1,HD1,2CIF,</w:t>
      </w:r>
      <w:proofErr w:type="gramStart"/>
      <w:r>
        <w:rPr>
          <w:rFonts w:cs="Arial"/>
          <w:sz w:val="28"/>
          <w:szCs w:val="28"/>
        </w:rPr>
        <w:t>CIF,QCIF</w:t>
      </w:r>
      <w:proofErr w:type="gramEnd"/>
      <w:r>
        <w:rPr>
          <w:rFonts w:cs="Arial"/>
          <w:sz w:val="28"/>
          <w:szCs w:val="28"/>
        </w:rPr>
        <w:t xml:space="preserve"> çözünürlükleri desteklemelidir TCP/UDP/RTP/RTSP/DHCP protokollerini desteklemelidir. </w:t>
      </w:r>
      <w:proofErr w:type="spellStart"/>
      <w:r>
        <w:rPr>
          <w:rFonts w:cs="Arial"/>
          <w:sz w:val="28"/>
          <w:szCs w:val="28"/>
        </w:rPr>
        <w:t>Ip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kamera,DVR</w:t>
      </w:r>
      <w:proofErr w:type="gramEnd"/>
      <w:r>
        <w:rPr>
          <w:rFonts w:cs="Arial"/>
          <w:sz w:val="28"/>
          <w:szCs w:val="28"/>
        </w:rPr>
        <w:t xml:space="preserve">,NVR,NVS ve video </w:t>
      </w:r>
      <w:proofErr w:type="spellStart"/>
      <w:r>
        <w:rPr>
          <w:rFonts w:cs="Arial"/>
          <w:sz w:val="28"/>
          <w:szCs w:val="28"/>
        </w:rPr>
        <w:t>matrix</w:t>
      </w:r>
      <w:proofErr w:type="spellEnd"/>
      <w:r>
        <w:rPr>
          <w:rFonts w:cs="Arial"/>
          <w:sz w:val="28"/>
          <w:szCs w:val="28"/>
        </w:rPr>
        <w:t xml:space="preserve"> cihazlarını desteklemelidir</w:t>
      </w:r>
    </w:p>
    <w:p w:rsidR="00FE028B" w:rsidRDefault="00FE028B" w:rsidP="00FE028B">
      <w:pPr>
        <w:pStyle w:val="ListeParagraf"/>
        <w:rPr>
          <w:rFonts w:cs="Arial"/>
          <w:sz w:val="28"/>
          <w:szCs w:val="28"/>
        </w:rPr>
      </w:pPr>
    </w:p>
    <w:p w:rsidR="00FE028B" w:rsidRDefault="00FE028B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Cihazın 4 adet DVI video çıkışı bulunmalıdır bu çıkışlar 8 kanal 12mp (15fps)</w:t>
      </w:r>
      <w:r w:rsidR="009422A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8 kanal 8mp</w:t>
      </w:r>
      <w:r w:rsidR="009422A7">
        <w:rPr>
          <w:rFonts w:cs="Arial"/>
          <w:sz w:val="28"/>
          <w:szCs w:val="28"/>
        </w:rPr>
        <w:t xml:space="preserve"> (30fps),</w:t>
      </w:r>
      <w:r>
        <w:rPr>
          <w:rFonts w:cs="Arial"/>
          <w:sz w:val="28"/>
          <w:szCs w:val="28"/>
        </w:rPr>
        <w:t xml:space="preserve"> </w:t>
      </w:r>
      <w:r w:rsidR="009422A7">
        <w:rPr>
          <w:rFonts w:cs="Arial"/>
          <w:sz w:val="28"/>
          <w:szCs w:val="28"/>
        </w:rPr>
        <w:t xml:space="preserve">32 kanal 1080P (60fps),72 kanal 720P(60fps) ve 144 kanal D1(60fps)  çözünürlükte görüntülemeyi destekleyebilir yapıda olmalıdır her bir </w:t>
      </w:r>
      <w:proofErr w:type="spellStart"/>
      <w:r w:rsidR="009422A7">
        <w:rPr>
          <w:rFonts w:cs="Arial"/>
          <w:sz w:val="28"/>
          <w:szCs w:val="28"/>
        </w:rPr>
        <w:t>dvı</w:t>
      </w:r>
      <w:proofErr w:type="spellEnd"/>
      <w:r w:rsidR="009422A7">
        <w:rPr>
          <w:rFonts w:cs="Arial"/>
          <w:sz w:val="28"/>
          <w:szCs w:val="28"/>
        </w:rPr>
        <w:t xml:space="preserve"> çıkış üzerinde </w:t>
      </w:r>
      <w:proofErr w:type="gramStart"/>
      <w:r w:rsidR="009422A7">
        <w:rPr>
          <w:rFonts w:cs="Arial"/>
          <w:sz w:val="28"/>
          <w:szCs w:val="28"/>
        </w:rPr>
        <w:t>1/4/6/8/9/16/25/36</w:t>
      </w:r>
      <w:proofErr w:type="gramEnd"/>
      <w:r w:rsidR="009422A7">
        <w:rPr>
          <w:rFonts w:cs="Arial"/>
          <w:sz w:val="28"/>
          <w:szCs w:val="28"/>
        </w:rPr>
        <w:t xml:space="preserve"> ya bölünebilir ekranlar oluşturulabilmelidir</w:t>
      </w:r>
    </w:p>
    <w:p w:rsidR="009422A7" w:rsidRDefault="009422A7" w:rsidP="009422A7">
      <w:pPr>
        <w:pStyle w:val="ListeParagraf"/>
        <w:rPr>
          <w:rFonts w:cs="Arial"/>
          <w:sz w:val="28"/>
          <w:szCs w:val="28"/>
        </w:rPr>
      </w:pPr>
    </w:p>
    <w:p w:rsidR="009422A7" w:rsidRDefault="009422A7" w:rsidP="009422A7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Cihazın 6 adet HDMI video çıkışı bulunmalıdır bu çıkışlar 8 kanal 12mp (15fps), 8 kanal 8mp (30fps), 32 kanal 1080P (60fps),72 kanal 720P(60fps) ve 144 kanal D1(60fps)  çözünürlükte görüntülemeyi destekleyebilir yapıda olmalıdır her bir HDMI çıkış üzerinde </w:t>
      </w:r>
      <w:proofErr w:type="gramStart"/>
      <w:r>
        <w:rPr>
          <w:rFonts w:cs="Arial"/>
          <w:sz w:val="28"/>
          <w:szCs w:val="28"/>
        </w:rPr>
        <w:t>1/4/6/8/9/16/25/36</w:t>
      </w:r>
      <w:proofErr w:type="gramEnd"/>
      <w:r>
        <w:rPr>
          <w:rFonts w:cs="Arial"/>
          <w:sz w:val="28"/>
          <w:szCs w:val="28"/>
        </w:rPr>
        <w:t xml:space="preserve"> ya bölünebilir ekranlar oluşturulabilmelidir</w:t>
      </w:r>
    </w:p>
    <w:p w:rsidR="009422A7" w:rsidRPr="006B15FE" w:rsidRDefault="009422A7" w:rsidP="009422A7">
      <w:pPr>
        <w:pStyle w:val="ListeParagraf"/>
        <w:spacing w:after="0" w:line="240" w:lineRule="auto"/>
        <w:ind w:right="567"/>
        <w:rPr>
          <w:rFonts w:cs="Arial"/>
          <w:sz w:val="28"/>
          <w:szCs w:val="28"/>
        </w:rPr>
      </w:pPr>
    </w:p>
    <w:p w:rsidR="006B15FE" w:rsidRDefault="009422A7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 üzerinde 2 adet </w:t>
      </w:r>
      <w:proofErr w:type="spellStart"/>
      <w:r>
        <w:rPr>
          <w:rFonts w:cs="Arial"/>
          <w:sz w:val="28"/>
          <w:szCs w:val="28"/>
        </w:rPr>
        <w:t>sas</w:t>
      </w:r>
      <w:proofErr w:type="spellEnd"/>
      <w:r>
        <w:rPr>
          <w:rFonts w:cs="Arial"/>
          <w:sz w:val="28"/>
          <w:szCs w:val="28"/>
        </w:rPr>
        <w:t xml:space="preserve"> bağlantı girişi bulunmalıdır bu girişler vasıtasıyla 48 </w:t>
      </w:r>
      <w:proofErr w:type="spellStart"/>
      <w:r>
        <w:rPr>
          <w:rFonts w:cs="Arial"/>
          <w:sz w:val="28"/>
          <w:szCs w:val="28"/>
        </w:rPr>
        <w:t>tb</w:t>
      </w:r>
      <w:proofErr w:type="spellEnd"/>
      <w:r>
        <w:rPr>
          <w:rFonts w:cs="Arial"/>
          <w:sz w:val="28"/>
          <w:szCs w:val="28"/>
        </w:rPr>
        <w:t xml:space="preserve"> diske görüntü kaydı yapılabilmelidir</w:t>
      </w:r>
    </w:p>
    <w:p w:rsidR="009422A7" w:rsidRDefault="009422A7" w:rsidP="009422A7">
      <w:pPr>
        <w:pStyle w:val="ListeParagraf"/>
        <w:rPr>
          <w:rFonts w:cs="Arial"/>
          <w:sz w:val="28"/>
          <w:szCs w:val="28"/>
        </w:rPr>
      </w:pPr>
    </w:p>
    <w:p w:rsidR="009422A7" w:rsidRDefault="00A0157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raid</w:t>
      </w:r>
      <w:r w:rsidR="009422A7">
        <w:rPr>
          <w:rFonts w:cs="Arial"/>
          <w:sz w:val="28"/>
          <w:szCs w:val="28"/>
        </w:rPr>
        <w:t>0, raid1</w:t>
      </w:r>
      <w:r>
        <w:rPr>
          <w:rFonts w:cs="Arial"/>
          <w:sz w:val="28"/>
          <w:szCs w:val="28"/>
        </w:rPr>
        <w:t>, raid</w:t>
      </w:r>
      <w:r w:rsidR="009422A7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,raid6,raid10 desteği sağlamalıdır</w:t>
      </w:r>
    </w:p>
    <w:p w:rsidR="009422A7" w:rsidRDefault="009422A7" w:rsidP="009422A7">
      <w:pPr>
        <w:pStyle w:val="ListeParagraf"/>
        <w:rPr>
          <w:rFonts w:cs="Arial"/>
          <w:sz w:val="28"/>
          <w:szCs w:val="28"/>
        </w:rPr>
      </w:pPr>
    </w:p>
    <w:p w:rsidR="009422A7" w:rsidRDefault="00A0157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Cihaza Network üzerinden 2048 </w:t>
      </w:r>
      <w:proofErr w:type="spellStart"/>
      <w:r>
        <w:rPr>
          <w:rFonts w:cs="Arial"/>
          <w:sz w:val="28"/>
          <w:szCs w:val="28"/>
        </w:rPr>
        <w:t>ıp</w:t>
      </w:r>
      <w:proofErr w:type="spellEnd"/>
      <w:r>
        <w:rPr>
          <w:rFonts w:cs="Arial"/>
          <w:sz w:val="28"/>
          <w:szCs w:val="28"/>
        </w:rPr>
        <w:t xml:space="preserve"> kamera eklenebilmelidir </w:t>
      </w:r>
    </w:p>
    <w:p w:rsidR="00A0157E" w:rsidRDefault="00A0157E" w:rsidP="00A0157E">
      <w:pPr>
        <w:pStyle w:val="ListeParagraf"/>
        <w:rPr>
          <w:rFonts w:cs="Arial"/>
          <w:sz w:val="28"/>
          <w:szCs w:val="28"/>
        </w:rPr>
      </w:pPr>
    </w:p>
    <w:p w:rsidR="00A0157E" w:rsidRDefault="00A0157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160 kanal 1080P, 320 kanal 720P ve 640 kanal D1 görüntülemeyi desteklemelidir.</w:t>
      </w:r>
    </w:p>
    <w:p w:rsidR="00A0157E" w:rsidRDefault="00A0157E" w:rsidP="00A0157E">
      <w:pPr>
        <w:pStyle w:val="ListeParagraf"/>
        <w:rPr>
          <w:rFonts w:cs="Arial"/>
          <w:sz w:val="28"/>
          <w:szCs w:val="28"/>
        </w:rPr>
      </w:pPr>
    </w:p>
    <w:p w:rsidR="00A0157E" w:rsidRDefault="00A0157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60 adet LCD ekran desteğine sahip olmalıdır</w:t>
      </w:r>
    </w:p>
    <w:p w:rsidR="00A0157E" w:rsidRDefault="00A0157E" w:rsidP="00A0157E">
      <w:pPr>
        <w:pStyle w:val="ListeParagraf"/>
        <w:rPr>
          <w:rFonts w:cs="Arial"/>
          <w:sz w:val="28"/>
          <w:szCs w:val="28"/>
        </w:rPr>
      </w:pPr>
    </w:p>
    <w:p w:rsidR="00A0157E" w:rsidRDefault="00A0157E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 </w:t>
      </w:r>
      <w:r w:rsidR="00573CDC">
        <w:rPr>
          <w:rFonts w:cs="Arial"/>
          <w:sz w:val="28"/>
          <w:szCs w:val="28"/>
        </w:rPr>
        <w:t xml:space="preserve">kamera görüntülerini ekranlarda  </w:t>
      </w:r>
      <w:proofErr w:type="spellStart"/>
      <w:r w:rsidR="00573CDC">
        <w:rPr>
          <w:rFonts w:cs="Arial"/>
          <w:sz w:val="28"/>
          <w:szCs w:val="28"/>
        </w:rPr>
        <w:t>ard</w:t>
      </w:r>
      <w:proofErr w:type="spellEnd"/>
      <w:r>
        <w:rPr>
          <w:rFonts w:cs="Arial"/>
          <w:sz w:val="28"/>
          <w:szCs w:val="28"/>
        </w:rPr>
        <w:t xml:space="preserve"> arda yan yana </w:t>
      </w:r>
      <w:proofErr w:type="gramStart"/>
      <w:r w:rsidR="00573CDC">
        <w:rPr>
          <w:rFonts w:cs="Arial"/>
          <w:sz w:val="28"/>
          <w:szCs w:val="28"/>
        </w:rPr>
        <w:t>birleştirme,taşıma</w:t>
      </w:r>
      <w:proofErr w:type="gramEnd"/>
      <w:r w:rsidR="00573CDC">
        <w:rPr>
          <w:rFonts w:cs="Arial"/>
          <w:sz w:val="28"/>
          <w:szCs w:val="28"/>
        </w:rPr>
        <w:t xml:space="preserve"> ve üst üste ekleme özelliklerini desteklemelidir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573CDC" w:rsidRDefault="00573CDC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 </w:t>
      </w:r>
      <w:proofErr w:type="spellStart"/>
      <w:r>
        <w:rPr>
          <w:rFonts w:cs="Arial"/>
          <w:sz w:val="28"/>
          <w:szCs w:val="28"/>
        </w:rPr>
        <w:t>client</w:t>
      </w:r>
      <w:proofErr w:type="spellEnd"/>
      <w:r>
        <w:rPr>
          <w:rFonts w:cs="Arial"/>
          <w:sz w:val="28"/>
          <w:szCs w:val="28"/>
        </w:rPr>
        <w:t xml:space="preserve"> program, IP </w:t>
      </w:r>
      <w:proofErr w:type="spellStart"/>
      <w:proofErr w:type="gramStart"/>
      <w:r>
        <w:rPr>
          <w:rFonts w:cs="Arial"/>
          <w:sz w:val="28"/>
          <w:szCs w:val="28"/>
        </w:rPr>
        <w:t>keyboard</w:t>
      </w:r>
      <w:proofErr w:type="spellEnd"/>
      <w:r>
        <w:rPr>
          <w:rFonts w:cs="Arial"/>
          <w:sz w:val="28"/>
          <w:szCs w:val="28"/>
        </w:rPr>
        <w:t xml:space="preserve">  ve</w:t>
      </w:r>
      <w:proofErr w:type="gramEnd"/>
      <w:r>
        <w:rPr>
          <w:rFonts w:cs="Arial"/>
          <w:sz w:val="28"/>
          <w:szCs w:val="28"/>
        </w:rPr>
        <w:t xml:space="preserve"> IPAD üzerinden kontrol edilebilmelidir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573CDC" w:rsidRDefault="00573CDC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6 adet RJ-45 (</w:t>
      </w:r>
      <w:proofErr w:type="gramStart"/>
      <w:r>
        <w:rPr>
          <w:rFonts w:cs="Arial"/>
          <w:sz w:val="28"/>
          <w:szCs w:val="28"/>
        </w:rPr>
        <w:t>10/100/1000</w:t>
      </w:r>
      <w:proofErr w:type="gramEnd"/>
      <w:r>
        <w:rPr>
          <w:rFonts w:cs="Arial"/>
          <w:sz w:val="28"/>
          <w:szCs w:val="28"/>
        </w:rPr>
        <w:t>) Ethernet portu bulunmalıdır bu portlar 2 adet ana kart üzerinde 4 adet kontrol kartı üzerinde bulunmalıdır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573CDC" w:rsidRDefault="00573CDC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 üzerinde 4 adet RS232 1 adet RS485 </w:t>
      </w:r>
      <w:proofErr w:type="spellStart"/>
      <w:r>
        <w:rPr>
          <w:rFonts w:cs="Arial"/>
          <w:sz w:val="28"/>
          <w:szCs w:val="28"/>
        </w:rPr>
        <w:t>kontol</w:t>
      </w:r>
      <w:proofErr w:type="spellEnd"/>
      <w:r>
        <w:rPr>
          <w:rFonts w:cs="Arial"/>
          <w:sz w:val="28"/>
          <w:szCs w:val="28"/>
        </w:rPr>
        <w:t xml:space="preserve"> girişleri bulunmalıdır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573CDC" w:rsidRDefault="00573CDC" w:rsidP="001E3C59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Cihaz üzerinde 3 adet USB2.0 1 adet USB3.</w:t>
      </w:r>
      <w:proofErr w:type="gramStart"/>
      <w:r>
        <w:rPr>
          <w:rFonts w:cs="Arial"/>
          <w:sz w:val="28"/>
          <w:szCs w:val="28"/>
        </w:rPr>
        <w:t>0  giriş</w:t>
      </w:r>
      <w:proofErr w:type="gramEnd"/>
      <w:r>
        <w:rPr>
          <w:rFonts w:cs="Arial"/>
          <w:sz w:val="28"/>
          <w:szCs w:val="28"/>
        </w:rPr>
        <w:t xml:space="preserve"> olmalıdır</w:t>
      </w:r>
    </w:p>
    <w:p w:rsidR="00A0157E" w:rsidRDefault="00A0157E" w:rsidP="00A0157E">
      <w:pPr>
        <w:pStyle w:val="ListeParagraf"/>
        <w:rPr>
          <w:rFonts w:cs="Arial"/>
          <w:sz w:val="28"/>
          <w:szCs w:val="28"/>
        </w:rPr>
      </w:pPr>
    </w:p>
    <w:p w:rsidR="00573CDC" w:rsidRPr="00A13392" w:rsidRDefault="00573CDC" w:rsidP="00573CDC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>Cihazın Gücü 100~120V AC, 200~240V AC olmalıdır.</w:t>
      </w:r>
    </w:p>
    <w:p w:rsidR="00A0157E" w:rsidRPr="001E3C59" w:rsidRDefault="00A0157E" w:rsidP="00573CDC">
      <w:pPr>
        <w:pStyle w:val="ListeParagraf"/>
        <w:spacing w:after="0" w:line="240" w:lineRule="auto"/>
        <w:ind w:right="567"/>
        <w:rPr>
          <w:rFonts w:cs="Arial"/>
          <w:sz w:val="28"/>
          <w:szCs w:val="28"/>
        </w:rPr>
      </w:pPr>
    </w:p>
    <w:p w:rsidR="00391B71" w:rsidRDefault="00573CDC" w:rsidP="00391B71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güç Tüketim  </w:t>
      </w:r>
      <w:r w:rsidRPr="00A13392">
        <w:rPr>
          <w:rFonts w:eastAsia="ArialNarrow" w:cs="ArialNarrow"/>
          <w:sz w:val="28"/>
          <w:szCs w:val="28"/>
          <w:lang w:eastAsia="tr-TR"/>
        </w:rPr>
        <w:t>≤</w:t>
      </w:r>
      <w:r>
        <w:rPr>
          <w:rFonts w:cs="Arial"/>
          <w:sz w:val="28"/>
          <w:szCs w:val="28"/>
        </w:rPr>
        <w:t xml:space="preserve"> 60</w:t>
      </w:r>
      <w:r w:rsidRPr="00A13392">
        <w:rPr>
          <w:rFonts w:cs="Arial"/>
          <w:sz w:val="28"/>
          <w:szCs w:val="28"/>
        </w:rPr>
        <w:t>0 W olmalıdır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573CDC" w:rsidRPr="00573CDC" w:rsidRDefault="00573CDC" w:rsidP="00573CDC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çalışma sıcaklığı </w:t>
      </w:r>
      <w:r>
        <w:rPr>
          <w:rFonts w:cs="Arial"/>
          <w:sz w:val="28"/>
          <w:szCs w:val="28"/>
        </w:rPr>
        <w:t>-1</w:t>
      </w:r>
      <w:r w:rsidRPr="00A13392">
        <w:rPr>
          <w:rFonts w:eastAsia="ArialNarrow" w:cs="Arial"/>
          <w:sz w:val="28"/>
          <w:szCs w:val="28"/>
          <w:lang w:eastAsia="tr-TR"/>
        </w:rPr>
        <w:t>0°C ~ +50°C olmalıdır.</w:t>
      </w:r>
    </w:p>
    <w:p w:rsidR="00573CDC" w:rsidRDefault="00573CDC" w:rsidP="00573CDC">
      <w:pPr>
        <w:pStyle w:val="ListeParagraf"/>
        <w:rPr>
          <w:rFonts w:cs="Arial"/>
          <w:sz w:val="28"/>
          <w:szCs w:val="28"/>
        </w:rPr>
      </w:pPr>
    </w:p>
    <w:p w:rsidR="00FD08E5" w:rsidRPr="00F90CC8" w:rsidRDefault="00573CDC" w:rsidP="00F90CC8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A13392">
        <w:rPr>
          <w:rFonts w:cs="Arial"/>
          <w:sz w:val="28"/>
          <w:szCs w:val="28"/>
        </w:rPr>
        <w:t xml:space="preserve">Cihazın Nemi </w:t>
      </w:r>
      <w:r w:rsidRPr="00A13392">
        <w:rPr>
          <w:rFonts w:eastAsia="ArialNarrow" w:cs="Arial"/>
          <w:sz w:val="28"/>
          <w:szCs w:val="28"/>
          <w:lang w:eastAsia="tr-TR"/>
        </w:rPr>
        <w:t>10% - 90% 86kpa - 106kpa olmalıdır.</w:t>
      </w:r>
    </w:p>
    <w:p w:rsidR="00FD08E5" w:rsidRPr="00A13392" w:rsidRDefault="00FD08E5" w:rsidP="00FD08E5">
      <w:pPr>
        <w:pStyle w:val="ListeParagraf"/>
        <w:rPr>
          <w:rFonts w:cs="Arial"/>
          <w:sz w:val="28"/>
          <w:szCs w:val="28"/>
        </w:rPr>
      </w:pPr>
    </w:p>
    <w:p w:rsidR="00BB5930" w:rsidRDefault="00573CDC" w:rsidP="00FD08E5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 w:rsidRPr="00F90CC8">
        <w:rPr>
          <w:rFonts w:cs="Arial"/>
          <w:sz w:val="28"/>
          <w:szCs w:val="28"/>
        </w:rPr>
        <w:t>Cihazın boyutları 4U standart 482.6mm×496mm×177.8mm</w:t>
      </w:r>
      <w:r w:rsidR="00F90CC8">
        <w:rPr>
          <w:rFonts w:cs="Arial"/>
          <w:sz w:val="28"/>
          <w:szCs w:val="28"/>
        </w:rPr>
        <w:t xml:space="preserve"> olmalıdır</w:t>
      </w:r>
      <w:r w:rsidR="00BB5930">
        <w:rPr>
          <w:rFonts w:cs="Arial"/>
          <w:sz w:val="28"/>
          <w:szCs w:val="28"/>
        </w:rPr>
        <w:t>.</w:t>
      </w:r>
    </w:p>
    <w:p w:rsidR="00FD08E5" w:rsidRPr="00BB5930" w:rsidRDefault="00F90CC8" w:rsidP="00BB5930">
      <w:pPr>
        <w:spacing w:after="0" w:line="240" w:lineRule="auto"/>
        <w:ind w:right="567"/>
        <w:rPr>
          <w:rFonts w:cs="Arial"/>
          <w:sz w:val="28"/>
          <w:szCs w:val="28"/>
        </w:rPr>
      </w:pPr>
      <w:r w:rsidRPr="00BB5930">
        <w:rPr>
          <w:rFonts w:cs="Arial"/>
          <w:sz w:val="28"/>
          <w:szCs w:val="28"/>
        </w:rPr>
        <w:t xml:space="preserve"> </w:t>
      </w:r>
    </w:p>
    <w:p w:rsidR="00FD08E5" w:rsidRPr="00A13392" w:rsidRDefault="00F90CC8" w:rsidP="006775ED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Cihazın ağırlığı </w:t>
      </w:r>
      <w:r>
        <w:rPr>
          <w:rFonts w:eastAsia="ArialNarrow" w:cs="Arial"/>
          <w:sz w:val="28"/>
          <w:szCs w:val="28"/>
          <w:lang w:eastAsia="tr-TR"/>
        </w:rPr>
        <w:t>≤25</w:t>
      </w:r>
      <w:r w:rsidRPr="00A13392">
        <w:rPr>
          <w:rFonts w:eastAsia="ArialNarrow" w:cs="Arial"/>
          <w:sz w:val="28"/>
          <w:szCs w:val="28"/>
          <w:lang w:eastAsia="tr-TR"/>
        </w:rPr>
        <w:t>Kg</w:t>
      </w:r>
      <w:r>
        <w:rPr>
          <w:rFonts w:eastAsia="ArialNarrow" w:cs="Arial"/>
          <w:sz w:val="28"/>
          <w:szCs w:val="28"/>
          <w:lang w:eastAsia="tr-TR"/>
        </w:rPr>
        <w:t xml:space="preserve"> (Bütün Kartları üzerinde iken) olmalıdır</w:t>
      </w:r>
    </w:p>
    <w:p w:rsidR="00486435" w:rsidRPr="00A13392" w:rsidRDefault="00486435" w:rsidP="00486435">
      <w:pPr>
        <w:pStyle w:val="ListeParagraf"/>
        <w:spacing w:after="0" w:line="240" w:lineRule="auto"/>
        <w:ind w:left="0" w:right="567"/>
        <w:rPr>
          <w:rFonts w:cs="Arial"/>
          <w:sz w:val="28"/>
          <w:szCs w:val="28"/>
        </w:rPr>
      </w:pPr>
      <w:bookmarkStart w:id="0" w:name="_GoBack"/>
      <w:bookmarkEnd w:id="0"/>
    </w:p>
    <w:p w:rsidR="00E06F04" w:rsidRPr="00E06F04" w:rsidRDefault="00486435" w:rsidP="00E06F0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A13392">
        <w:rPr>
          <w:rFonts w:cs="Gisha"/>
          <w:sz w:val="28"/>
          <w:szCs w:val="28"/>
          <w:lang w:val="it-IT"/>
        </w:rPr>
        <w:t xml:space="preserve">Cihaz </w:t>
      </w:r>
      <w:r w:rsidR="00A56578" w:rsidRPr="00A13392">
        <w:rPr>
          <w:rFonts w:cs="Gisha"/>
          <w:sz w:val="28"/>
          <w:szCs w:val="28"/>
          <w:lang w:val="it-IT"/>
        </w:rPr>
        <w:t>en az 2 yil garantili olmalıdır.</w:t>
      </w:r>
    </w:p>
    <w:p w:rsidR="00E06F04" w:rsidRPr="00E06F04" w:rsidRDefault="00E06F04" w:rsidP="00E06F04">
      <w:pPr>
        <w:pStyle w:val="ListeParagraf"/>
        <w:rPr>
          <w:rFonts w:cs="Calibri"/>
          <w:sz w:val="28"/>
        </w:rPr>
      </w:pPr>
    </w:p>
    <w:p w:rsidR="00E06F04" w:rsidRPr="00E06F04" w:rsidRDefault="00E06F04" w:rsidP="00E06F0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06F04">
        <w:rPr>
          <w:rFonts w:cs="Calibri"/>
          <w:sz w:val="28"/>
        </w:rPr>
        <w:t>Cihazlar uluslararası ONVIF iletişim komitesi listesinde yer almalıdır.</w:t>
      </w:r>
    </w:p>
    <w:p w:rsidR="00E06F04" w:rsidRPr="00E06F04" w:rsidRDefault="00E06F04" w:rsidP="00E06F04">
      <w:pPr>
        <w:pStyle w:val="ListeParagraf"/>
        <w:rPr>
          <w:rFonts w:cs="Calibri"/>
          <w:sz w:val="28"/>
        </w:rPr>
      </w:pPr>
    </w:p>
    <w:p w:rsidR="00E06F04" w:rsidRPr="00E06F04" w:rsidRDefault="00E06F04" w:rsidP="00E06F04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E06F04">
        <w:rPr>
          <w:rFonts w:cs="Calibri"/>
          <w:sz w:val="28"/>
        </w:rPr>
        <w:t>Cihaz üzerindeki marka  ile yurtdışı üreticisinin ismi aynı olmalıdır. Bunu belirten evrak ihale aşamasında verilecektir, OEM olarak üretilmiş ürünler kabul edilmeyecektir.</w:t>
      </w:r>
    </w:p>
    <w:p w:rsidR="0009533B" w:rsidRPr="00A13392" w:rsidRDefault="0009533B" w:rsidP="0009533B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p w:rsidR="00A56578" w:rsidRPr="00A13392" w:rsidRDefault="00A56578" w:rsidP="00A56578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56578" w:rsidRPr="00A13392" w:rsidRDefault="00A56578" w:rsidP="00A56578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A13392">
        <w:rPr>
          <w:rFonts w:cs="Arial"/>
          <w:sz w:val="28"/>
          <w:szCs w:val="28"/>
        </w:rPr>
        <w:t>İ</w:t>
      </w:r>
      <w:r w:rsidRPr="00A13392">
        <w:rPr>
          <w:rFonts w:cs="Gisha"/>
          <w:sz w:val="28"/>
          <w:szCs w:val="28"/>
        </w:rPr>
        <w:t>thalatçı firmanın TSE’den satı</w:t>
      </w:r>
      <w:r w:rsidRPr="00A13392">
        <w:rPr>
          <w:rFonts w:cs="Arial"/>
          <w:sz w:val="28"/>
          <w:szCs w:val="28"/>
        </w:rPr>
        <w:t>ş</w:t>
      </w:r>
      <w:r w:rsidRPr="00A13392">
        <w:rPr>
          <w:rFonts w:cs="Gisha"/>
          <w:sz w:val="28"/>
          <w:szCs w:val="28"/>
        </w:rPr>
        <w:t xml:space="preserve"> sonrası hizmet yeterlilik belgesi, Sanayi Bakanlı</w:t>
      </w:r>
      <w:r w:rsidRPr="00A13392">
        <w:rPr>
          <w:rFonts w:cs="Arial"/>
          <w:sz w:val="28"/>
          <w:szCs w:val="28"/>
        </w:rPr>
        <w:t>ğ</w:t>
      </w:r>
      <w:r w:rsidRPr="00A13392">
        <w:rPr>
          <w:rFonts w:cs="Gisha"/>
          <w:sz w:val="28"/>
          <w:szCs w:val="28"/>
        </w:rPr>
        <w:t>ından Garanti belgesi olmalıdır.</w:t>
      </w:r>
    </w:p>
    <w:p w:rsidR="00A56578" w:rsidRPr="00A13392" w:rsidRDefault="00A56578" w:rsidP="00A56578">
      <w:pPr>
        <w:pStyle w:val="ListeParagraf"/>
        <w:spacing w:after="0" w:line="240" w:lineRule="auto"/>
        <w:ind w:left="0" w:right="567"/>
        <w:rPr>
          <w:rFonts w:cs="Gisha"/>
          <w:sz w:val="28"/>
          <w:szCs w:val="28"/>
        </w:rPr>
      </w:pPr>
    </w:p>
    <w:p w:rsidR="00A56578" w:rsidRPr="00A13392" w:rsidRDefault="00A56578" w:rsidP="00A56578">
      <w:pPr>
        <w:pStyle w:val="ListeParagraf"/>
        <w:numPr>
          <w:ilvl w:val="0"/>
          <w:numId w:val="1"/>
        </w:numPr>
        <w:spacing w:after="0" w:line="240" w:lineRule="auto"/>
        <w:ind w:left="1134" w:right="567" w:hanging="567"/>
        <w:rPr>
          <w:rFonts w:cs="Gisha"/>
          <w:sz w:val="28"/>
          <w:szCs w:val="28"/>
        </w:rPr>
      </w:pPr>
      <w:r w:rsidRPr="00A13392">
        <w:rPr>
          <w:rFonts w:cs="Arial"/>
          <w:sz w:val="28"/>
          <w:szCs w:val="28"/>
        </w:rPr>
        <w:t>İ</w:t>
      </w:r>
      <w:r w:rsidRPr="00A13392">
        <w:rPr>
          <w:rFonts w:cs="Gisha"/>
          <w:sz w:val="28"/>
          <w:szCs w:val="28"/>
        </w:rPr>
        <w:t>thalatçı firmanın ISO 9001 belgesi olmalıdır ve ISO 9001 belgesi TURKAK onaylı olmalıdır.</w:t>
      </w:r>
    </w:p>
    <w:p w:rsidR="00A56578" w:rsidRPr="00A13392" w:rsidRDefault="00A56578" w:rsidP="00A56578">
      <w:pPr>
        <w:pStyle w:val="ListeParagraf"/>
        <w:spacing w:after="0" w:line="240" w:lineRule="auto"/>
        <w:ind w:left="1134" w:right="567"/>
        <w:rPr>
          <w:rFonts w:cs="Gisha"/>
          <w:sz w:val="28"/>
          <w:szCs w:val="28"/>
        </w:rPr>
      </w:pPr>
    </w:p>
    <w:sectPr w:rsidR="00A56578" w:rsidRPr="00A13392" w:rsidSect="0012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869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EBE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1723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47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49A9"/>
    <w:multiLevelType w:val="hybridMultilevel"/>
    <w:tmpl w:val="3CFE3F04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EBD"/>
    <w:multiLevelType w:val="hybridMultilevel"/>
    <w:tmpl w:val="D442A778"/>
    <w:lvl w:ilvl="0" w:tplc="1FDC974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5467"/>
    <w:multiLevelType w:val="hybridMultilevel"/>
    <w:tmpl w:val="CE260048"/>
    <w:lvl w:ilvl="0" w:tplc="341C7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88E"/>
    <w:rsid w:val="000016BD"/>
    <w:rsid w:val="0000632F"/>
    <w:rsid w:val="0009533B"/>
    <w:rsid w:val="000A0567"/>
    <w:rsid w:val="000B31C9"/>
    <w:rsid w:val="000C7104"/>
    <w:rsid w:val="000D561A"/>
    <w:rsid w:val="000D5E23"/>
    <w:rsid w:val="0010481F"/>
    <w:rsid w:val="00121925"/>
    <w:rsid w:val="00190BFD"/>
    <w:rsid w:val="001D0E8A"/>
    <w:rsid w:val="001D19A3"/>
    <w:rsid w:val="001E3C59"/>
    <w:rsid w:val="00216B32"/>
    <w:rsid w:val="00217B83"/>
    <w:rsid w:val="002270DD"/>
    <w:rsid w:val="002A236C"/>
    <w:rsid w:val="002C3015"/>
    <w:rsid w:val="00301DE1"/>
    <w:rsid w:val="00312643"/>
    <w:rsid w:val="0032500F"/>
    <w:rsid w:val="003311BF"/>
    <w:rsid w:val="00343E9E"/>
    <w:rsid w:val="003528A1"/>
    <w:rsid w:val="00384F17"/>
    <w:rsid w:val="00391B71"/>
    <w:rsid w:val="003A542A"/>
    <w:rsid w:val="003A62B1"/>
    <w:rsid w:val="003C2214"/>
    <w:rsid w:val="003C7BB1"/>
    <w:rsid w:val="0040318E"/>
    <w:rsid w:val="00430EAA"/>
    <w:rsid w:val="004400B7"/>
    <w:rsid w:val="0046094E"/>
    <w:rsid w:val="00486435"/>
    <w:rsid w:val="00496B7B"/>
    <w:rsid w:val="004B4269"/>
    <w:rsid w:val="004D4929"/>
    <w:rsid w:val="004F32E8"/>
    <w:rsid w:val="005078F2"/>
    <w:rsid w:val="00573CDC"/>
    <w:rsid w:val="005D1656"/>
    <w:rsid w:val="0063288E"/>
    <w:rsid w:val="0064114D"/>
    <w:rsid w:val="006515EA"/>
    <w:rsid w:val="00664739"/>
    <w:rsid w:val="006668A7"/>
    <w:rsid w:val="006775ED"/>
    <w:rsid w:val="0069567B"/>
    <w:rsid w:val="006A1553"/>
    <w:rsid w:val="006B08C1"/>
    <w:rsid w:val="006B15FE"/>
    <w:rsid w:val="00727F1B"/>
    <w:rsid w:val="00797843"/>
    <w:rsid w:val="007C1AC8"/>
    <w:rsid w:val="007D49B1"/>
    <w:rsid w:val="007F024E"/>
    <w:rsid w:val="00843548"/>
    <w:rsid w:val="00880126"/>
    <w:rsid w:val="008B6EF9"/>
    <w:rsid w:val="008C6489"/>
    <w:rsid w:val="008F6E6E"/>
    <w:rsid w:val="009277EB"/>
    <w:rsid w:val="009320B8"/>
    <w:rsid w:val="009422A7"/>
    <w:rsid w:val="009463C1"/>
    <w:rsid w:val="009617EF"/>
    <w:rsid w:val="00964B48"/>
    <w:rsid w:val="00A0157E"/>
    <w:rsid w:val="00A13392"/>
    <w:rsid w:val="00A5648B"/>
    <w:rsid w:val="00A56578"/>
    <w:rsid w:val="00A757E3"/>
    <w:rsid w:val="00A85F80"/>
    <w:rsid w:val="00A96AB8"/>
    <w:rsid w:val="00AB17E7"/>
    <w:rsid w:val="00AC7C26"/>
    <w:rsid w:val="00AF7843"/>
    <w:rsid w:val="00B300AB"/>
    <w:rsid w:val="00B32C46"/>
    <w:rsid w:val="00B55529"/>
    <w:rsid w:val="00B73658"/>
    <w:rsid w:val="00BB5930"/>
    <w:rsid w:val="00BC122D"/>
    <w:rsid w:val="00BE649B"/>
    <w:rsid w:val="00C33EE6"/>
    <w:rsid w:val="00C627A5"/>
    <w:rsid w:val="00CB792A"/>
    <w:rsid w:val="00CC49A7"/>
    <w:rsid w:val="00D21E74"/>
    <w:rsid w:val="00D72A78"/>
    <w:rsid w:val="00DE1C0E"/>
    <w:rsid w:val="00E06F04"/>
    <w:rsid w:val="00E128A4"/>
    <w:rsid w:val="00E622F1"/>
    <w:rsid w:val="00EB7CF6"/>
    <w:rsid w:val="00EF08E2"/>
    <w:rsid w:val="00F90CC8"/>
    <w:rsid w:val="00FB083F"/>
    <w:rsid w:val="00FD08E5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88E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C7B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Oka'n Roll</dc:creator>
  <cp:lastModifiedBy>brhncr</cp:lastModifiedBy>
  <cp:revision>2</cp:revision>
  <cp:lastPrinted>2011-02-14T13:17:00Z</cp:lastPrinted>
  <dcterms:created xsi:type="dcterms:W3CDTF">2017-06-09T13:16:00Z</dcterms:created>
  <dcterms:modified xsi:type="dcterms:W3CDTF">2017-06-09T13:16:00Z</dcterms:modified>
</cp:coreProperties>
</file>